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10A" w:rsidRPr="00756592" w:rsidRDefault="0062110A" w:rsidP="0062110A">
      <w:pPr>
        <w:pStyle w:val="a3"/>
        <w:numPr>
          <w:ilvl w:val="0"/>
          <w:numId w:val="1"/>
        </w:numPr>
        <w:jc w:val="both"/>
        <w:rPr>
          <w:rFonts w:ascii="Times New Roman" w:hAnsi="Times New Roman" w:cs="Times New Roman"/>
          <w:b/>
          <w:sz w:val="28"/>
          <w:szCs w:val="28"/>
          <w:lang w:val="az-Latn-AZ"/>
        </w:rPr>
      </w:pPr>
      <w:r w:rsidRPr="00756592">
        <w:rPr>
          <w:rFonts w:ascii="Times New Roman" w:hAnsi="Times New Roman" w:cs="Times New Roman"/>
          <w:b/>
          <w:sz w:val="28"/>
          <w:szCs w:val="28"/>
          <w:lang w:val="az-Latn-AZ"/>
        </w:rPr>
        <w:t>Mamalıq fənni. Mayalanma, implantasiya, embriogenez, ciftin formalaşması</w:t>
      </w:r>
    </w:p>
    <w:p w:rsidR="0062110A" w:rsidRPr="00F6138D" w:rsidRDefault="0062110A" w:rsidP="0062110A">
      <w:pPr>
        <w:ind w:firstLine="720"/>
        <w:jc w:val="both"/>
        <w:rPr>
          <w:rFonts w:ascii="Times New Roman" w:hAnsi="Times New Roman" w:cs="Times New Roman"/>
          <w:sz w:val="28"/>
          <w:szCs w:val="28"/>
          <w:lang w:val="az-Latn-AZ"/>
        </w:rPr>
      </w:pPr>
    </w:p>
    <w:p w:rsidR="0062110A" w:rsidRPr="00F6138D" w:rsidRDefault="0062110A" w:rsidP="0062110A">
      <w:p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Mamalıq</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(fransızca – accouccher - doğmaq deməkdir;doğuşda kömək etmək)</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klinik təbabətin bir sahəsidir.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Qadın orqanizmində hamiləlik dövründə fizioloji və patoloji prosesləri,</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doğuş ve doğuşdan sonrakı dövrləri öyrədir.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Mamalıq elmi o cümlədən doğuşa yardım üsullarından,</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hamiləlik və doğuşda baş verən ağırlaşmaların profilaktikasından,</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döl və yeni doğulmuşlardan bəhs edir.</w:t>
      </w:r>
    </w:p>
    <w:p w:rsidR="0062110A" w:rsidRPr="00F6138D" w:rsidRDefault="0062110A" w:rsidP="0062110A">
      <w:pPr>
        <w:jc w:val="both"/>
        <w:rPr>
          <w:rFonts w:ascii="Times New Roman" w:hAnsi="Times New Roman" w:cs="Times New Roman"/>
          <w:sz w:val="28"/>
          <w:szCs w:val="28"/>
          <w:lang w:val="az-Latn-AZ"/>
        </w:rPr>
      </w:pPr>
      <w:r w:rsidRPr="00F6138D">
        <w:rPr>
          <w:rFonts w:ascii="Times New Roman" w:hAnsi="Times New Roman" w:cs="Times New Roman"/>
          <w:sz w:val="28"/>
          <w:szCs w:val="28"/>
          <w:lang w:val="az-Latn-AZ"/>
        </w:rPr>
        <w:tab/>
        <w:t>Mamalıq fizioloji və</w:t>
      </w:r>
      <w:r>
        <w:rPr>
          <w:rFonts w:ascii="Times New Roman" w:hAnsi="Times New Roman" w:cs="Times New Roman"/>
          <w:sz w:val="28"/>
          <w:szCs w:val="28"/>
          <w:lang w:val="az-Latn-AZ"/>
        </w:rPr>
        <w:t xml:space="preserve"> patoloji hamilə</w:t>
      </w:r>
      <w:r w:rsidRPr="00F6138D">
        <w:rPr>
          <w:rFonts w:ascii="Times New Roman" w:hAnsi="Times New Roman" w:cs="Times New Roman"/>
          <w:sz w:val="28"/>
          <w:szCs w:val="28"/>
          <w:lang w:val="az-Latn-AZ"/>
        </w:rPr>
        <w:t>likdən;</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doğuş və doğuşdan sonrakı dövrdən;</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operativ mamalıqdan,</w:t>
      </w:r>
      <w:r>
        <w:rPr>
          <w:rFonts w:ascii="Times New Roman" w:hAnsi="Times New Roman" w:cs="Times New Roman"/>
          <w:sz w:val="28"/>
          <w:szCs w:val="28"/>
          <w:lang w:val="az-Latn-AZ"/>
        </w:rPr>
        <w:t xml:space="preserve"> döl və</w:t>
      </w:r>
      <w:r w:rsidRPr="00F6138D">
        <w:rPr>
          <w:rFonts w:ascii="Times New Roman" w:hAnsi="Times New Roman" w:cs="Times New Roman"/>
          <w:sz w:val="28"/>
          <w:szCs w:val="28"/>
          <w:lang w:val="az-Latn-AZ"/>
        </w:rPr>
        <w:t xml:space="preserve"> yenidoğulmuşun fiziologiya və patologiyasından</w:t>
      </w:r>
      <w:r>
        <w:rPr>
          <w:rFonts w:ascii="Times New Roman" w:hAnsi="Times New Roman" w:cs="Times New Roman"/>
          <w:sz w:val="28"/>
          <w:szCs w:val="28"/>
          <w:lang w:val="az-Latn-AZ"/>
        </w:rPr>
        <w:t xml:space="preserve"> (indi bu peri</w:t>
      </w:r>
      <w:r w:rsidRPr="00F6138D">
        <w:rPr>
          <w:rFonts w:ascii="Times New Roman" w:hAnsi="Times New Roman" w:cs="Times New Roman"/>
          <w:sz w:val="28"/>
          <w:szCs w:val="28"/>
          <w:lang w:val="az-Latn-AZ"/>
        </w:rPr>
        <w:t>natologiya adlanır)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bəhs edir.</w:t>
      </w:r>
    </w:p>
    <w:p w:rsidR="0062110A" w:rsidRPr="00F6138D" w:rsidRDefault="0062110A" w:rsidP="0062110A">
      <w:pPr>
        <w:jc w:val="both"/>
        <w:rPr>
          <w:rFonts w:ascii="Times New Roman" w:hAnsi="Times New Roman" w:cs="Times New Roman"/>
          <w:sz w:val="28"/>
          <w:szCs w:val="28"/>
          <w:lang w:val="az-Latn-AZ"/>
        </w:rPr>
      </w:pPr>
      <w:r w:rsidRPr="00F6138D">
        <w:rPr>
          <w:rFonts w:ascii="Times New Roman" w:hAnsi="Times New Roman" w:cs="Times New Roman"/>
          <w:sz w:val="28"/>
          <w:szCs w:val="28"/>
          <w:lang w:val="az-Latn-AZ"/>
        </w:rPr>
        <w:tab/>
        <w:t xml:space="preserve">Qədim Yunanıstan dünyaya </w:t>
      </w:r>
      <w:r w:rsidRPr="00F6138D">
        <w:rPr>
          <w:rFonts w:ascii="Times New Roman" w:hAnsi="Times New Roman" w:cs="Times New Roman"/>
          <w:b/>
          <w:sz w:val="28"/>
          <w:szCs w:val="28"/>
          <w:lang w:val="az-Latn-AZ"/>
        </w:rPr>
        <w:t>Hipokratdan</w:t>
      </w:r>
      <w:r w:rsidRPr="00F6138D">
        <w:rPr>
          <w:rFonts w:ascii="Times New Roman" w:hAnsi="Times New Roman" w:cs="Times New Roman"/>
          <w:sz w:val="28"/>
          <w:szCs w:val="28"/>
          <w:lang w:val="az-Latn-AZ"/>
        </w:rPr>
        <w:t xml:space="preserve"> başlayaraq görkəmli tibb nümayəndələri vermişdir.</w:t>
      </w:r>
      <w:r>
        <w:rPr>
          <w:rFonts w:ascii="Times New Roman" w:hAnsi="Times New Roman" w:cs="Times New Roman"/>
          <w:sz w:val="28"/>
          <w:szCs w:val="28"/>
          <w:lang w:val="az-Latn-AZ"/>
        </w:rPr>
        <w:t xml:space="preserve"> </w:t>
      </w:r>
      <w:r w:rsidRPr="00F6138D">
        <w:rPr>
          <w:rFonts w:ascii="Times New Roman" w:hAnsi="Times New Roman" w:cs="Times New Roman"/>
          <w:b/>
          <w:sz w:val="28"/>
          <w:szCs w:val="28"/>
          <w:lang w:val="az-Latn-AZ"/>
        </w:rPr>
        <w:t>Hipokrat</w:t>
      </w:r>
      <w:r>
        <w:rPr>
          <w:rFonts w:ascii="Times New Roman" w:hAnsi="Times New Roman" w:cs="Times New Roman"/>
          <w:b/>
          <w:sz w:val="28"/>
          <w:szCs w:val="28"/>
          <w:lang w:val="az-Latn-AZ"/>
        </w:rPr>
        <w:t xml:space="preserve"> </w:t>
      </w:r>
      <w:r w:rsidRPr="00F6138D">
        <w:rPr>
          <w:rFonts w:ascii="Times New Roman" w:hAnsi="Times New Roman" w:cs="Times New Roman"/>
          <w:sz w:val="28"/>
          <w:szCs w:val="28"/>
          <w:lang w:val="az-Latn-AZ"/>
        </w:rPr>
        <w:t xml:space="preserve">(b.e.ə 460-377) </w:t>
      </w:r>
      <w:r w:rsidRPr="00F6138D">
        <w:rPr>
          <w:rFonts w:ascii="Times New Roman" w:hAnsi="Times New Roman" w:cs="Times New Roman"/>
          <w:b/>
          <w:sz w:val="28"/>
          <w:szCs w:val="28"/>
          <w:lang w:val="az-Latn-AZ"/>
        </w:rPr>
        <w:t>“tibbin atası”</w:t>
      </w:r>
      <w:r w:rsidRPr="00F6138D">
        <w:rPr>
          <w:rFonts w:ascii="Times New Roman" w:hAnsi="Times New Roman" w:cs="Times New Roman"/>
          <w:sz w:val="28"/>
          <w:szCs w:val="28"/>
          <w:lang w:val="az-Latn-AZ"/>
        </w:rPr>
        <w:t xml:space="preserve"> adlanırdı.</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 xml:space="preserve">Onun anası </w:t>
      </w:r>
      <w:r w:rsidRPr="00F6138D">
        <w:rPr>
          <w:rFonts w:ascii="Times New Roman" w:hAnsi="Times New Roman" w:cs="Times New Roman"/>
          <w:b/>
          <w:sz w:val="28"/>
          <w:szCs w:val="28"/>
          <w:lang w:val="az-Latn-AZ"/>
        </w:rPr>
        <w:t>Finater</w:t>
      </w:r>
      <w:r w:rsidRPr="00F6138D">
        <w:rPr>
          <w:rFonts w:ascii="Times New Roman" w:hAnsi="Times New Roman" w:cs="Times New Roman"/>
          <w:sz w:val="28"/>
          <w:szCs w:val="28"/>
          <w:lang w:val="az-Latn-AZ"/>
        </w:rPr>
        <w:t xml:space="preserve"> öz dövrünün məhşur mamaçası olmuşdur.</w:t>
      </w:r>
    </w:p>
    <w:p w:rsidR="0062110A" w:rsidRPr="00F6138D" w:rsidRDefault="0062110A" w:rsidP="0062110A">
      <w:pPr>
        <w:ind w:firstLine="720"/>
        <w:jc w:val="both"/>
        <w:rPr>
          <w:rFonts w:ascii="Times New Roman" w:hAnsi="Times New Roman" w:cs="Times New Roman"/>
          <w:sz w:val="28"/>
          <w:szCs w:val="28"/>
          <w:lang w:val="az-Latn-AZ"/>
        </w:rPr>
      </w:pPr>
      <w:r w:rsidRPr="00F6138D">
        <w:rPr>
          <w:rFonts w:ascii="Times New Roman" w:hAnsi="Times New Roman" w:cs="Times New Roman"/>
          <w:sz w:val="28"/>
          <w:szCs w:val="28"/>
          <w:lang w:val="az-Latn-AZ"/>
        </w:rPr>
        <w:t>Qədim Romada ve Yunanıstanda həkimlər embriotomiya ilə yanaşı uşaqlıq boşluğunun zondla ölçülməsini,</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uşaqlıq boynunun qaşınmasını aparırdılar.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Onlar kesəriyə əməliyyatını da bacarırdılar lakın,</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bu əməliyyat qadın öləndən sonra onun üzərində aparılırdı.</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 xml:space="preserve">Qədim Romada </w:t>
      </w:r>
      <w:r w:rsidRPr="00F6138D">
        <w:rPr>
          <w:rFonts w:ascii="Times New Roman" w:hAnsi="Times New Roman" w:cs="Times New Roman"/>
          <w:b/>
          <w:sz w:val="28"/>
          <w:szCs w:val="28"/>
          <w:lang w:val="az-Latn-AZ"/>
        </w:rPr>
        <w:t>Asklepiad</w:t>
      </w:r>
      <w:r w:rsidRPr="00F6138D">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w:t>
      </w:r>
      <w:r w:rsidRPr="00F6138D">
        <w:rPr>
          <w:rFonts w:ascii="Times New Roman" w:hAnsi="Times New Roman" w:cs="Times New Roman"/>
          <w:b/>
          <w:sz w:val="28"/>
          <w:szCs w:val="28"/>
          <w:lang w:val="az-Latn-AZ"/>
        </w:rPr>
        <w:t>Qalen</w:t>
      </w:r>
      <w:r w:rsidRPr="00F6138D">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 xml:space="preserve">qədim Yunanıstanda isə </w:t>
      </w:r>
      <w:r w:rsidRPr="00F6138D">
        <w:rPr>
          <w:rFonts w:ascii="Times New Roman" w:hAnsi="Times New Roman" w:cs="Times New Roman"/>
          <w:b/>
          <w:sz w:val="28"/>
          <w:szCs w:val="28"/>
          <w:lang w:val="az-Latn-AZ"/>
        </w:rPr>
        <w:t>Soran</w:t>
      </w:r>
      <w:r w:rsidRPr="00F6138D">
        <w:rPr>
          <w:rFonts w:ascii="Times New Roman" w:hAnsi="Times New Roman" w:cs="Times New Roman"/>
          <w:sz w:val="28"/>
          <w:szCs w:val="28"/>
          <w:lang w:val="az-Latn-AZ"/>
        </w:rPr>
        <w:t xml:space="preserve"> kimi böyük alimlər olmuşdur.</w:t>
      </w:r>
      <w:r>
        <w:rPr>
          <w:rFonts w:ascii="Times New Roman" w:hAnsi="Times New Roman" w:cs="Times New Roman"/>
          <w:sz w:val="28"/>
          <w:szCs w:val="28"/>
          <w:lang w:val="az-Latn-AZ"/>
        </w:rPr>
        <w:t xml:space="preserve"> </w:t>
      </w:r>
      <w:r w:rsidRPr="00F6138D">
        <w:rPr>
          <w:rFonts w:ascii="Times New Roman" w:hAnsi="Times New Roman" w:cs="Times New Roman"/>
          <w:b/>
          <w:sz w:val="28"/>
          <w:szCs w:val="28"/>
          <w:lang w:val="az-Latn-AZ"/>
        </w:rPr>
        <w:t>Soran</w:t>
      </w:r>
      <w:r w:rsidRPr="00F6138D">
        <w:rPr>
          <w:rFonts w:ascii="Times New Roman" w:hAnsi="Times New Roman" w:cs="Times New Roman"/>
          <w:sz w:val="28"/>
          <w:szCs w:val="28"/>
          <w:lang w:val="az-Latn-AZ"/>
        </w:rPr>
        <w:t xml:space="preserve"> mamalıq və pediatriyanın əsasını qoymuşdur.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 xml:space="preserve">Onun 15 kitabindan ən əsası </w:t>
      </w:r>
      <w:r w:rsidRPr="00F6138D">
        <w:rPr>
          <w:rFonts w:ascii="Times New Roman" w:hAnsi="Times New Roman" w:cs="Times New Roman"/>
          <w:b/>
          <w:sz w:val="28"/>
          <w:szCs w:val="28"/>
          <w:lang w:val="az-Latn-AZ"/>
        </w:rPr>
        <w:t>“De mullerum morbis”</w:t>
      </w:r>
      <w:r w:rsidRPr="00F6138D">
        <w:rPr>
          <w:rFonts w:ascii="Times New Roman" w:hAnsi="Times New Roman" w:cs="Times New Roman"/>
          <w:sz w:val="28"/>
          <w:szCs w:val="28"/>
          <w:lang w:val="az-Latn-AZ"/>
        </w:rPr>
        <w:t xml:space="preserve"> tamamilə mamalıq elminə aid idi.</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 xml:space="preserve">Bu kitabda </w:t>
      </w:r>
      <w:r w:rsidRPr="00F6138D">
        <w:rPr>
          <w:rFonts w:ascii="Times New Roman" w:hAnsi="Times New Roman" w:cs="Times New Roman"/>
          <w:b/>
          <w:sz w:val="28"/>
          <w:szCs w:val="28"/>
          <w:lang w:val="az-Latn-AZ"/>
        </w:rPr>
        <w:t>Soran</w:t>
      </w:r>
      <w:r w:rsidRPr="00F6138D">
        <w:rPr>
          <w:rFonts w:ascii="Times New Roman" w:hAnsi="Times New Roman" w:cs="Times New Roman"/>
          <w:sz w:val="28"/>
          <w:szCs w:val="28"/>
          <w:lang w:val="az-Latn-AZ"/>
        </w:rPr>
        <w:t xml:space="preserve"> qadın cinsi orqanlarının anatomiya və fiziologiyası,</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cift ve döl qişaları haqqında ətraflı məlumat vermişdir.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Şərqdə türk mənşəli ərə</w:t>
      </w:r>
      <w:r>
        <w:rPr>
          <w:rFonts w:ascii="Times New Roman" w:hAnsi="Times New Roman" w:cs="Times New Roman"/>
          <w:sz w:val="28"/>
          <w:szCs w:val="28"/>
          <w:lang w:val="az-Latn-AZ"/>
        </w:rPr>
        <w:t xml:space="preserve">b alimi və </w:t>
      </w:r>
      <w:r w:rsidRPr="00F6138D">
        <w:rPr>
          <w:rFonts w:ascii="Times New Roman" w:hAnsi="Times New Roman" w:cs="Times New Roman"/>
          <w:sz w:val="28"/>
          <w:szCs w:val="28"/>
          <w:lang w:val="az-Latn-AZ"/>
        </w:rPr>
        <w:t xml:space="preserve">cərrahı </w:t>
      </w:r>
      <w:r w:rsidRPr="00F6138D">
        <w:rPr>
          <w:rFonts w:ascii="Times New Roman" w:hAnsi="Times New Roman" w:cs="Times New Roman"/>
          <w:b/>
          <w:sz w:val="28"/>
          <w:szCs w:val="28"/>
          <w:lang w:val="az-Latn-AZ"/>
        </w:rPr>
        <w:t>Əbu-əl-Kasımı</w:t>
      </w:r>
      <w:r>
        <w:rPr>
          <w:rFonts w:ascii="Times New Roman" w:hAnsi="Times New Roman" w:cs="Times New Roman"/>
          <w:b/>
          <w:sz w:val="28"/>
          <w:szCs w:val="28"/>
          <w:lang w:val="az-Latn-AZ"/>
        </w:rPr>
        <w:t xml:space="preserve"> </w:t>
      </w:r>
      <w:r w:rsidRPr="00F6138D">
        <w:rPr>
          <w:rFonts w:ascii="Times New Roman" w:hAnsi="Times New Roman" w:cs="Times New Roman"/>
          <w:sz w:val="28"/>
          <w:szCs w:val="28"/>
          <w:lang w:val="az-Latn-AZ"/>
        </w:rPr>
        <w:t>(936-1013)</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yaşamışdır.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İlk dəfə uşaqlıqdan</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kənar hamilə</w:t>
      </w:r>
      <w:r>
        <w:rPr>
          <w:rFonts w:ascii="Times New Roman" w:hAnsi="Times New Roman" w:cs="Times New Roman"/>
          <w:sz w:val="28"/>
          <w:szCs w:val="28"/>
          <w:lang w:val="az-Latn-AZ"/>
        </w:rPr>
        <w:t>liyin klinik tə</w:t>
      </w:r>
      <w:r w:rsidRPr="00F6138D">
        <w:rPr>
          <w:rFonts w:ascii="Times New Roman" w:hAnsi="Times New Roman" w:cs="Times New Roman"/>
          <w:sz w:val="28"/>
          <w:szCs w:val="28"/>
          <w:lang w:val="az-Latn-AZ"/>
        </w:rPr>
        <w:t>svirini vermişdir.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 xml:space="preserve">Onun </w:t>
      </w:r>
      <w:r w:rsidRPr="00F6138D">
        <w:rPr>
          <w:rFonts w:ascii="Times New Roman" w:hAnsi="Times New Roman" w:cs="Times New Roman"/>
          <w:b/>
          <w:sz w:val="28"/>
          <w:szCs w:val="28"/>
          <w:lang w:val="az-Latn-AZ"/>
        </w:rPr>
        <w:t>“Operativ Ginekologiya”</w:t>
      </w:r>
      <w:r>
        <w:rPr>
          <w:rFonts w:ascii="Times New Roman" w:hAnsi="Times New Roman" w:cs="Times New Roman"/>
          <w:b/>
          <w:sz w:val="28"/>
          <w:szCs w:val="28"/>
          <w:lang w:val="az-Latn-AZ"/>
        </w:rPr>
        <w:t xml:space="preserve"> </w:t>
      </w:r>
      <w:r w:rsidRPr="00F6138D">
        <w:rPr>
          <w:rFonts w:ascii="Times New Roman" w:hAnsi="Times New Roman" w:cs="Times New Roman"/>
          <w:sz w:val="28"/>
          <w:szCs w:val="28"/>
          <w:lang w:val="az-Latn-AZ"/>
        </w:rPr>
        <w:t>traktatının 30 cu cildi Bakıda Əl</w:t>
      </w:r>
      <w:r>
        <w:rPr>
          <w:rFonts w:ascii="Times New Roman" w:hAnsi="Times New Roman" w:cs="Times New Roman"/>
          <w:sz w:val="28"/>
          <w:szCs w:val="28"/>
          <w:lang w:val="az-Latn-AZ"/>
        </w:rPr>
        <w:t>yazmalar Fondunda,1 ci cildi isə</w:t>
      </w:r>
      <w:r w:rsidRPr="00F6138D">
        <w:rPr>
          <w:rFonts w:ascii="Times New Roman" w:hAnsi="Times New Roman" w:cs="Times New Roman"/>
          <w:sz w:val="28"/>
          <w:szCs w:val="28"/>
          <w:lang w:val="az-Latn-AZ"/>
        </w:rPr>
        <w:t xml:space="preserve"> </w:t>
      </w:r>
      <w:r w:rsidRPr="00F6138D">
        <w:rPr>
          <w:rFonts w:ascii="Times New Roman" w:hAnsi="Times New Roman" w:cs="Times New Roman"/>
          <w:b/>
          <w:sz w:val="28"/>
          <w:szCs w:val="28"/>
          <w:lang w:val="az-Latn-AZ"/>
        </w:rPr>
        <w:t>Sank</w:t>
      </w:r>
      <w:r>
        <w:rPr>
          <w:rFonts w:ascii="Times New Roman" w:hAnsi="Times New Roman" w:cs="Times New Roman"/>
          <w:b/>
          <w:sz w:val="28"/>
          <w:szCs w:val="28"/>
          <w:lang w:val="az-Latn-AZ"/>
        </w:rPr>
        <w:t>t</w:t>
      </w:r>
      <w:r w:rsidRPr="00F6138D">
        <w:rPr>
          <w:rFonts w:ascii="Times New Roman" w:hAnsi="Times New Roman" w:cs="Times New Roman"/>
          <w:b/>
          <w:sz w:val="28"/>
          <w:szCs w:val="28"/>
          <w:lang w:val="az-Latn-AZ"/>
        </w:rPr>
        <w:t>-Peterburqda</w:t>
      </w:r>
      <w:r w:rsidRPr="00F6138D">
        <w:rPr>
          <w:rFonts w:ascii="Times New Roman" w:hAnsi="Times New Roman" w:cs="Times New Roman"/>
          <w:sz w:val="28"/>
          <w:szCs w:val="28"/>
          <w:lang w:val="az-Latn-AZ"/>
        </w:rPr>
        <w:t xml:space="preserve"> saxlanılır. Digər məhşur ərəb həkimi </w:t>
      </w:r>
      <w:r w:rsidRPr="00F6138D">
        <w:rPr>
          <w:rFonts w:ascii="Times New Roman" w:hAnsi="Times New Roman" w:cs="Times New Roman"/>
          <w:b/>
          <w:sz w:val="28"/>
          <w:szCs w:val="28"/>
          <w:lang w:val="az-Latn-AZ"/>
        </w:rPr>
        <w:t>İbn-Zöhr</w:t>
      </w:r>
      <w:r>
        <w:rPr>
          <w:rFonts w:ascii="Times New Roman" w:hAnsi="Times New Roman" w:cs="Times New Roman"/>
          <w:b/>
          <w:sz w:val="28"/>
          <w:szCs w:val="28"/>
          <w:lang w:val="az-Latn-AZ"/>
        </w:rPr>
        <w:t xml:space="preserve"> </w:t>
      </w:r>
      <w:r w:rsidRPr="00F6138D">
        <w:rPr>
          <w:rFonts w:ascii="Times New Roman" w:hAnsi="Times New Roman" w:cs="Times New Roman"/>
          <w:sz w:val="28"/>
          <w:szCs w:val="28"/>
          <w:lang w:val="az-Latn-AZ"/>
        </w:rPr>
        <w:t>(1092-1162)</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arzu olunmayan hamilə</w:t>
      </w:r>
      <w:r>
        <w:rPr>
          <w:rFonts w:ascii="Times New Roman" w:hAnsi="Times New Roman" w:cs="Times New Roman"/>
          <w:sz w:val="28"/>
          <w:szCs w:val="28"/>
          <w:lang w:val="az-Latn-AZ"/>
        </w:rPr>
        <w:t>liyin qarşısını</w:t>
      </w:r>
      <w:r w:rsidRPr="00F6138D">
        <w:rPr>
          <w:rFonts w:ascii="Times New Roman" w:hAnsi="Times New Roman" w:cs="Times New Roman"/>
          <w:sz w:val="28"/>
          <w:szCs w:val="28"/>
          <w:lang w:val="az-Latn-AZ"/>
        </w:rPr>
        <w:t xml:space="preserve"> almaq üçün dərmanlar təklif etmişdir.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O cümlədən</w:t>
      </w:r>
      <w:r>
        <w:rPr>
          <w:rFonts w:ascii="Times New Roman" w:hAnsi="Times New Roman" w:cs="Times New Roman"/>
          <w:sz w:val="28"/>
          <w:szCs w:val="28"/>
          <w:lang w:val="az-Latn-AZ"/>
        </w:rPr>
        <w:t>,</w:t>
      </w:r>
      <w:r w:rsidRPr="00F6138D">
        <w:rPr>
          <w:rFonts w:ascii="Times New Roman" w:hAnsi="Times New Roman" w:cs="Times New Roman"/>
          <w:sz w:val="28"/>
          <w:szCs w:val="28"/>
          <w:lang w:val="az-Latn-AZ"/>
        </w:rPr>
        <w:t xml:space="preserve"> hamilə qadınların gigiyena və qidalanması,</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yenidoğulmuşlara və südəmər uşaqlara qulluq olunması haqqında məlumat vermişdir.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 xml:space="preserve">Orta Asiyanın böyük alimi </w:t>
      </w:r>
      <w:r w:rsidRPr="00F6138D">
        <w:rPr>
          <w:rFonts w:ascii="Times New Roman" w:hAnsi="Times New Roman" w:cs="Times New Roman"/>
          <w:b/>
          <w:sz w:val="28"/>
          <w:szCs w:val="28"/>
          <w:lang w:val="az-Latn-AZ"/>
        </w:rPr>
        <w:t>İbn-Sina</w:t>
      </w:r>
      <w:r>
        <w:rPr>
          <w:rFonts w:ascii="Times New Roman" w:hAnsi="Times New Roman" w:cs="Times New Roman"/>
          <w:b/>
          <w:sz w:val="28"/>
          <w:szCs w:val="28"/>
          <w:lang w:val="az-Latn-AZ"/>
        </w:rPr>
        <w:t xml:space="preserve"> </w:t>
      </w:r>
      <w:r w:rsidRPr="00F6138D">
        <w:rPr>
          <w:rFonts w:ascii="Times New Roman" w:hAnsi="Times New Roman" w:cs="Times New Roman"/>
          <w:sz w:val="28"/>
          <w:szCs w:val="28"/>
          <w:lang w:val="az-Latn-AZ"/>
        </w:rPr>
        <w:t>(980-1037)</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intelektual möcüzə adlanırmış</w:t>
      </w:r>
      <w:r>
        <w:rPr>
          <w:rFonts w:ascii="Times New Roman" w:hAnsi="Times New Roman" w:cs="Times New Roman"/>
          <w:sz w:val="28"/>
          <w:szCs w:val="28"/>
          <w:lang w:val="az-Latn-AZ"/>
        </w:rPr>
        <w:t xml:space="preserve">. </w:t>
      </w:r>
      <w:r w:rsidRPr="00F6138D">
        <w:rPr>
          <w:rFonts w:ascii="Times New Roman" w:hAnsi="Times New Roman" w:cs="Times New Roman"/>
          <w:b/>
          <w:sz w:val="28"/>
          <w:szCs w:val="28"/>
          <w:lang w:val="az-Latn-AZ"/>
        </w:rPr>
        <w:t>”Həkimlik elminin qanunu”</w:t>
      </w:r>
      <w:r>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kitabı onu dahi</w:t>
      </w:r>
      <w:r w:rsidRPr="00F6138D">
        <w:rPr>
          <w:rFonts w:ascii="Times New Roman" w:hAnsi="Times New Roman" w:cs="Times New Roman"/>
          <w:sz w:val="28"/>
          <w:szCs w:val="28"/>
          <w:lang w:val="az-Latn-AZ"/>
        </w:rPr>
        <w:t xml:space="preserve"> </w:t>
      </w:r>
      <w:r w:rsidRPr="00F6138D">
        <w:rPr>
          <w:rFonts w:ascii="Times New Roman" w:hAnsi="Times New Roman" w:cs="Times New Roman"/>
          <w:b/>
          <w:sz w:val="28"/>
          <w:szCs w:val="28"/>
          <w:lang w:val="az-Latn-AZ"/>
        </w:rPr>
        <w:t xml:space="preserve">Hipokrat </w:t>
      </w:r>
      <w:r w:rsidRPr="00F6138D">
        <w:rPr>
          <w:rFonts w:ascii="Times New Roman" w:hAnsi="Times New Roman" w:cs="Times New Roman"/>
          <w:sz w:val="28"/>
          <w:szCs w:val="28"/>
          <w:lang w:val="az-Latn-AZ"/>
        </w:rPr>
        <w:t xml:space="preserve">və </w:t>
      </w:r>
      <w:r w:rsidRPr="00F6138D">
        <w:rPr>
          <w:rFonts w:ascii="Times New Roman" w:hAnsi="Times New Roman" w:cs="Times New Roman"/>
          <w:b/>
          <w:sz w:val="28"/>
          <w:szCs w:val="28"/>
          <w:lang w:val="az-Latn-AZ"/>
        </w:rPr>
        <w:t>Qalenle</w:t>
      </w:r>
      <w:r w:rsidRPr="00F6138D">
        <w:rPr>
          <w:rFonts w:ascii="Times New Roman" w:hAnsi="Times New Roman" w:cs="Times New Roman"/>
          <w:sz w:val="28"/>
          <w:szCs w:val="28"/>
          <w:lang w:val="az-Latn-AZ"/>
        </w:rPr>
        <w:t xml:space="preserve"> bir sıraya qoymuşdur.</w:t>
      </w:r>
    </w:p>
    <w:p w:rsidR="0062110A" w:rsidRPr="00F6138D" w:rsidRDefault="0062110A" w:rsidP="0062110A">
      <w:pPr>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Fransa 16-</w:t>
      </w:r>
      <w:r w:rsidRPr="00F6138D">
        <w:rPr>
          <w:rFonts w:ascii="Times New Roman" w:hAnsi="Times New Roman" w:cs="Times New Roman"/>
          <w:sz w:val="28"/>
          <w:szCs w:val="28"/>
          <w:lang w:val="az-Latn-AZ"/>
        </w:rPr>
        <w:t>cı əsrdə mamalığın beşiyi sayılıb.</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 xml:space="preserve">O dövrün ən məhşur həkimi </w:t>
      </w:r>
      <w:r w:rsidRPr="00F6138D">
        <w:rPr>
          <w:rFonts w:ascii="Times New Roman" w:hAnsi="Times New Roman" w:cs="Times New Roman"/>
          <w:b/>
          <w:sz w:val="28"/>
          <w:szCs w:val="28"/>
          <w:lang w:val="az-Latn-AZ"/>
        </w:rPr>
        <w:t>Ambruaz Pare</w:t>
      </w:r>
      <w:r>
        <w:rPr>
          <w:rFonts w:ascii="Times New Roman" w:hAnsi="Times New Roman" w:cs="Times New Roman"/>
          <w:b/>
          <w:sz w:val="28"/>
          <w:szCs w:val="28"/>
          <w:lang w:val="az-Latn-AZ"/>
        </w:rPr>
        <w:t xml:space="preserve"> </w:t>
      </w:r>
      <w:r w:rsidRPr="00F6138D">
        <w:rPr>
          <w:rFonts w:ascii="Times New Roman" w:hAnsi="Times New Roman" w:cs="Times New Roman"/>
          <w:sz w:val="28"/>
          <w:szCs w:val="28"/>
          <w:lang w:val="az-Latn-AZ"/>
        </w:rPr>
        <w:t>(1510-1590)</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ilk dəfə dölün ayaq üste döndərilmə</w:t>
      </w:r>
      <w:r>
        <w:rPr>
          <w:rFonts w:ascii="Times New Roman" w:hAnsi="Times New Roman" w:cs="Times New Roman"/>
          <w:sz w:val="28"/>
          <w:szCs w:val="28"/>
          <w:lang w:val="az-Latn-AZ"/>
        </w:rPr>
        <w:t>si</w:t>
      </w:r>
      <w:r w:rsidRPr="00F6138D">
        <w:rPr>
          <w:rFonts w:ascii="Times New Roman" w:hAnsi="Times New Roman" w:cs="Times New Roman"/>
          <w:sz w:val="28"/>
          <w:szCs w:val="28"/>
          <w:lang w:val="az-Latn-AZ"/>
        </w:rPr>
        <w:t xml:space="preserve"> onun tərəfindən təklif olunmuşdur.</w:t>
      </w:r>
    </w:p>
    <w:p w:rsidR="0062110A" w:rsidRPr="00F6138D" w:rsidRDefault="0062110A" w:rsidP="0062110A">
      <w:pPr>
        <w:ind w:firstLine="720"/>
        <w:jc w:val="both"/>
        <w:rPr>
          <w:rFonts w:ascii="Times New Roman" w:hAnsi="Times New Roman" w:cs="Times New Roman"/>
          <w:sz w:val="28"/>
          <w:szCs w:val="28"/>
          <w:lang w:val="az-Latn-AZ"/>
        </w:rPr>
      </w:pPr>
      <w:r w:rsidRPr="00F6138D">
        <w:rPr>
          <w:rFonts w:ascii="Times New Roman" w:hAnsi="Times New Roman" w:cs="Times New Roman"/>
          <w:b/>
          <w:sz w:val="28"/>
          <w:szCs w:val="28"/>
          <w:lang w:val="az-Latn-AZ"/>
        </w:rPr>
        <w:t>Luiza Burjua(1563-1636),</w:t>
      </w:r>
      <w:r>
        <w:rPr>
          <w:rFonts w:ascii="Times New Roman" w:hAnsi="Times New Roman" w:cs="Times New Roman"/>
          <w:b/>
          <w:sz w:val="28"/>
          <w:szCs w:val="28"/>
          <w:lang w:val="az-Latn-AZ"/>
        </w:rPr>
        <w:t xml:space="preserve"> </w:t>
      </w:r>
      <w:r w:rsidRPr="00F6138D">
        <w:rPr>
          <w:rFonts w:ascii="Times New Roman" w:hAnsi="Times New Roman" w:cs="Times New Roman"/>
          <w:b/>
          <w:sz w:val="28"/>
          <w:szCs w:val="28"/>
          <w:lang w:val="az-Latn-AZ"/>
        </w:rPr>
        <w:t>J.Qiyemo(1550-1613)</w:t>
      </w:r>
      <w:r>
        <w:rPr>
          <w:rFonts w:ascii="Times New Roman" w:hAnsi="Times New Roman" w:cs="Times New Roman"/>
          <w:b/>
          <w:sz w:val="28"/>
          <w:szCs w:val="28"/>
          <w:lang w:val="az-Latn-AZ"/>
        </w:rPr>
        <w:t xml:space="preserve"> </w:t>
      </w:r>
      <w:r w:rsidRPr="00F6138D">
        <w:rPr>
          <w:rFonts w:ascii="Times New Roman" w:hAnsi="Times New Roman" w:cs="Times New Roman"/>
          <w:b/>
          <w:sz w:val="28"/>
          <w:szCs w:val="28"/>
          <w:lang w:val="az-Latn-AZ"/>
        </w:rPr>
        <w:t>Ambruaz</w:t>
      </w:r>
      <w:r w:rsidRPr="00F6138D">
        <w:rPr>
          <w:rFonts w:ascii="Times New Roman" w:hAnsi="Times New Roman" w:cs="Times New Roman"/>
          <w:sz w:val="28"/>
          <w:szCs w:val="28"/>
          <w:lang w:val="az-Latn-AZ"/>
        </w:rPr>
        <w:t xml:space="preserve"> Parenin tələbələri olmuşlar.</w:t>
      </w:r>
    </w:p>
    <w:p w:rsidR="0062110A" w:rsidRPr="00F6138D" w:rsidRDefault="0062110A" w:rsidP="0062110A">
      <w:pPr>
        <w:ind w:firstLine="720"/>
        <w:jc w:val="both"/>
        <w:rPr>
          <w:rFonts w:ascii="Times New Roman" w:hAnsi="Times New Roman" w:cs="Times New Roman"/>
          <w:sz w:val="28"/>
          <w:szCs w:val="28"/>
          <w:lang w:val="az-Latn-AZ"/>
        </w:rPr>
      </w:pPr>
      <w:r w:rsidRPr="00F6138D">
        <w:rPr>
          <w:rFonts w:ascii="Times New Roman" w:hAnsi="Times New Roman" w:cs="Times New Roman"/>
          <w:sz w:val="28"/>
          <w:szCs w:val="28"/>
          <w:lang w:val="az-Latn-AZ"/>
        </w:rPr>
        <w:t>17</w:t>
      </w:r>
      <w:r>
        <w:rPr>
          <w:rFonts w:ascii="Times New Roman" w:hAnsi="Times New Roman" w:cs="Times New Roman"/>
          <w:sz w:val="28"/>
          <w:szCs w:val="28"/>
          <w:lang w:val="az-Latn-AZ"/>
        </w:rPr>
        <w:t>-c</w:t>
      </w:r>
      <w:r w:rsidRPr="00F6138D">
        <w:rPr>
          <w:rFonts w:ascii="Times New Roman" w:hAnsi="Times New Roman" w:cs="Times New Roman"/>
          <w:sz w:val="28"/>
          <w:szCs w:val="28"/>
          <w:lang w:val="az-Latn-AZ"/>
        </w:rPr>
        <w:t xml:space="preserve">i əsrdə Fransanın ən məhşur həkimi </w:t>
      </w:r>
      <w:r w:rsidRPr="00F6138D">
        <w:rPr>
          <w:rFonts w:ascii="Times New Roman" w:hAnsi="Times New Roman" w:cs="Times New Roman"/>
          <w:b/>
          <w:sz w:val="28"/>
          <w:szCs w:val="28"/>
          <w:lang w:val="az-Latn-AZ"/>
        </w:rPr>
        <w:t>Fransua Moriso</w:t>
      </w:r>
      <w:r>
        <w:rPr>
          <w:rFonts w:ascii="Times New Roman" w:hAnsi="Times New Roman" w:cs="Times New Roman"/>
          <w:b/>
          <w:sz w:val="28"/>
          <w:szCs w:val="28"/>
          <w:lang w:val="az-Latn-AZ"/>
        </w:rPr>
        <w:t xml:space="preserve"> </w:t>
      </w:r>
      <w:r w:rsidRPr="00F6138D">
        <w:rPr>
          <w:rFonts w:ascii="Times New Roman" w:hAnsi="Times New Roman" w:cs="Times New Roman"/>
          <w:sz w:val="28"/>
          <w:szCs w:val="28"/>
          <w:lang w:val="az-Latn-AZ"/>
        </w:rPr>
        <w:t>(1637-1709)</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hamiləliyi fizioloji proses sayırdı.</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 xml:space="preserve">Çanaq gəlişlərində başın azad olunması </w:t>
      </w:r>
      <w:r w:rsidRPr="00F6138D">
        <w:rPr>
          <w:rFonts w:ascii="Times New Roman" w:hAnsi="Times New Roman" w:cs="Times New Roman"/>
          <w:b/>
          <w:sz w:val="28"/>
          <w:szCs w:val="28"/>
          <w:lang w:val="az-Latn-AZ"/>
        </w:rPr>
        <w:t>“Moriso üsulu”</w:t>
      </w:r>
      <w:r>
        <w:rPr>
          <w:rFonts w:ascii="Times New Roman" w:hAnsi="Times New Roman" w:cs="Times New Roman"/>
          <w:b/>
          <w:sz w:val="28"/>
          <w:szCs w:val="28"/>
          <w:lang w:val="az-Latn-AZ"/>
        </w:rPr>
        <w:t xml:space="preserve"> </w:t>
      </w:r>
      <w:r w:rsidRPr="00F6138D">
        <w:rPr>
          <w:rFonts w:ascii="Times New Roman" w:hAnsi="Times New Roman" w:cs="Times New Roman"/>
          <w:sz w:val="28"/>
          <w:szCs w:val="28"/>
          <w:lang w:val="az-Latn-AZ"/>
        </w:rPr>
        <w:t>ilə bu</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gün də mamalıqda tətbiq olunur.</w:t>
      </w:r>
    </w:p>
    <w:p w:rsidR="0062110A" w:rsidRPr="00F6138D" w:rsidRDefault="0062110A" w:rsidP="0062110A">
      <w:pPr>
        <w:ind w:firstLine="720"/>
        <w:jc w:val="both"/>
        <w:rPr>
          <w:rFonts w:ascii="Times New Roman" w:hAnsi="Times New Roman" w:cs="Times New Roman"/>
          <w:sz w:val="28"/>
          <w:szCs w:val="28"/>
          <w:lang w:val="az-Latn-AZ"/>
        </w:rPr>
      </w:pPr>
      <w:r w:rsidRPr="00F6138D">
        <w:rPr>
          <w:rFonts w:ascii="Times New Roman" w:hAnsi="Times New Roman" w:cs="Times New Roman"/>
          <w:b/>
          <w:sz w:val="28"/>
          <w:szCs w:val="28"/>
          <w:lang w:val="az-Latn-AZ"/>
        </w:rPr>
        <w:t>Jan Lui Bodelok</w:t>
      </w:r>
      <w:r>
        <w:rPr>
          <w:rFonts w:ascii="Times New Roman" w:hAnsi="Times New Roman" w:cs="Times New Roman"/>
          <w:b/>
          <w:sz w:val="28"/>
          <w:szCs w:val="28"/>
          <w:lang w:val="az-Latn-AZ"/>
        </w:rPr>
        <w:t xml:space="preserve"> </w:t>
      </w:r>
      <w:r w:rsidRPr="00F6138D">
        <w:rPr>
          <w:rFonts w:ascii="Times New Roman" w:hAnsi="Times New Roman" w:cs="Times New Roman"/>
          <w:sz w:val="28"/>
          <w:szCs w:val="28"/>
          <w:lang w:val="az-Latn-AZ"/>
        </w:rPr>
        <w:t>(1746-1810)</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qadın çanağı haqqında geniş məlumat vermişdir.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İlk dəfə çanağın ölçü və quruluşunu öyrənmə</w:t>
      </w:r>
      <w:r>
        <w:rPr>
          <w:rFonts w:ascii="Times New Roman" w:hAnsi="Times New Roman" w:cs="Times New Roman"/>
          <w:sz w:val="28"/>
          <w:szCs w:val="28"/>
          <w:lang w:val="az-Latn-AZ"/>
        </w:rPr>
        <w:t>k üçün xarici pelviometriyanı tə</w:t>
      </w:r>
      <w:r w:rsidRPr="00F6138D">
        <w:rPr>
          <w:rFonts w:ascii="Times New Roman" w:hAnsi="Times New Roman" w:cs="Times New Roman"/>
          <w:sz w:val="28"/>
          <w:szCs w:val="28"/>
          <w:lang w:val="az-Latn-AZ"/>
        </w:rPr>
        <w:t xml:space="preserve">klif etmişdir.Bu gün xarici konyuqatanın adı </w:t>
      </w:r>
      <w:r w:rsidRPr="00F6138D">
        <w:rPr>
          <w:rFonts w:ascii="Times New Roman" w:hAnsi="Times New Roman" w:cs="Times New Roman"/>
          <w:b/>
          <w:sz w:val="28"/>
          <w:szCs w:val="28"/>
          <w:lang w:val="az-Latn-AZ"/>
        </w:rPr>
        <w:t>“Bodelok konyuqata</w:t>
      </w:r>
      <w:r>
        <w:rPr>
          <w:rFonts w:ascii="Times New Roman" w:hAnsi="Times New Roman" w:cs="Times New Roman"/>
          <w:b/>
          <w:sz w:val="28"/>
          <w:szCs w:val="28"/>
          <w:lang w:val="az-Latn-AZ"/>
        </w:rPr>
        <w:t>sı</w:t>
      </w:r>
      <w:r w:rsidRPr="00F6138D">
        <w:rPr>
          <w:rFonts w:ascii="Times New Roman" w:hAnsi="Times New Roman" w:cs="Times New Roman"/>
          <w:b/>
          <w:sz w:val="28"/>
          <w:szCs w:val="28"/>
          <w:lang w:val="az-Latn-AZ"/>
        </w:rPr>
        <w:t>”</w:t>
      </w:r>
      <w:r>
        <w:rPr>
          <w:rFonts w:ascii="Times New Roman" w:hAnsi="Times New Roman" w:cs="Times New Roman"/>
          <w:b/>
          <w:sz w:val="28"/>
          <w:szCs w:val="28"/>
          <w:lang w:val="az-Latn-AZ"/>
        </w:rPr>
        <w:t xml:space="preserve"> </w:t>
      </w:r>
      <w:r w:rsidRPr="00F6138D">
        <w:rPr>
          <w:rFonts w:ascii="Times New Roman" w:hAnsi="Times New Roman" w:cs="Times New Roman"/>
          <w:sz w:val="28"/>
          <w:szCs w:val="28"/>
          <w:lang w:val="az-Latn-AZ"/>
        </w:rPr>
        <w:t>adlanır.</w:t>
      </w:r>
    </w:p>
    <w:p w:rsidR="0062110A" w:rsidRPr="00F6138D" w:rsidRDefault="0062110A" w:rsidP="0062110A">
      <w:pPr>
        <w:ind w:firstLine="720"/>
        <w:jc w:val="both"/>
        <w:rPr>
          <w:rFonts w:ascii="Times New Roman" w:hAnsi="Times New Roman" w:cs="Times New Roman"/>
          <w:sz w:val="28"/>
          <w:szCs w:val="28"/>
          <w:lang w:val="az-Latn-AZ"/>
        </w:rPr>
      </w:pPr>
      <w:r w:rsidRPr="00F6138D">
        <w:rPr>
          <w:rFonts w:ascii="Times New Roman" w:hAnsi="Times New Roman" w:cs="Times New Roman"/>
          <w:sz w:val="28"/>
          <w:szCs w:val="28"/>
          <w:lang w:val="az-Latn-AZ"/>
        </w:rPr>
        <w:t xml:space="preserve">Böyük  anatom </w:t>
      </w:r>
      <w:r w:rsidRPr="00F6138D">
        <w:rPr>
          <w:rFonts w:ascii="Times New Roman" w:hAnsi="Times New Roman" w:cs="Times New Roman"/>
          <w:b/>
          <w:sz w:val="28"/>
          <w:szCs w:val="28"/>
          <w:lang w:val="az-Latn-AZ"/>
        </w:rPr>
        <w:t>Andreas</w:t>
      </w:r>
      <w:r>
        <w:rPr>
          <w:rFonts w:ascii="Times New Roman" w:hAnsi="Times New Roman" w:cs="Times New Roman"/>
          <w:b/>
          <w:sz w:val="28"/>
          <w:szCs w:val="28"/>
          <w:lang w:val="az-Latn-AZ"/>
        </w:rPr>
        <w:t xml:space="preserve"> Vezali </w:t>
      </w:r>
      <w:r w:rsidRPr="00F6138D">
        <w:rPr>
          <w:rFonts w:ascii="Times New Roman" w:hAnsi="Times New Roman" w:cs="Times New Roman"/>
          <w:b/>
          <w:sz w:val="28"/>
          <w:szCs w:val="28"/>
          <w:lang w:val="az-Latn-AZ"/>
        </w:rPr>
        <w:t>(</w:t>
      </w:r>
      <w:r w:rsidRPr="00F6138D">
        <w:rPr>
          <w:rFonts w:ascii="Times New Roman" w:hAnsi="Times New Roman" w:cs="Times New Roman"/>
          <w:sz w:val="28"/>
          <w:szCs w:val="28"/>
          <w:lang w:val="az-Latn-AZ"/>
        </w:rPr>
        <w:t>1514-1564)</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”İnsan bədənin quruluşu</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haqqında”</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kitab yazmışdır.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 xml:space="preserve">Onun müəllimi məhşur anatom </w:t>
      </w:r>
      <w:r w:rsidRPr="00F6138D">
        <w:rPr>
          <w:rFonts w:ascii="Times New Roman" w:hAnsi="Times New Roman" w:cs="Times New Roman"/>
          <w:b/>
          <w:sz w:val="28"/>
          <w:szCs w:val="28"/>
          <w:lang w:val="az-Latn-AZ"/>
        </w:rPr>
        <w:t xml:space="preserve">Y.Silvius </w:t>
      </w:r>
      <w:r w:rsidRPr="00F6138D">
        <w:rPr>
          <w:rFonts w:ascii="Times New Roman" w:hAnsi="Times New Roman" w:cs="Times New Roman"/>
          <w:sz w:val="28"/>
          <w:szCs w:val="28"/>
          <w:lang w:val="az-Latn-AZ"/>
        </w:rPr>
        <w:t xml:space="preserve">öz tələbəsini </w:t>
      </w:r>
      <w:r w:rsidRPr="00F6138D">
        <w:rPr>
          <w:rFonts w:ascii="Times New Roman" w:hAnsi="Times New Roman" w:cs="Times New Roman"/>
          <w:b/>
          <w:sz w:val="28"/>
          <w:szCs w:val="28"/>
          <w:lang w:val="az-Latn-AZ"/>
        </w:rPr>
        <w:t>“Vesanus”</w:t>
      </w:r>
      <w:r>
        <w:rPr>
          <w:rFonts w:ascii="Times New Roman" w:hAnsi="Times New Roman" w:cs="Times New Roman"/>
          <w:b/>
          <w:sz w:val="28"/>
          <w:szCs w:val="28"/>
          <w:lang w:val="az-Latn-AZ"/>
        </w:rPr>
        <w:t xml:space="preserve"> </w:t>
      </w:r>
      <w:r w:rsidRPr="00F6138D">
        <w:rPr>
          <w:rFonts w:ascii="Times New Roman" w:hAnsi="Times New Roman" w:cs="Times New Roman"/>
          <w:sz w:val="28"/>
          <w:szCs w:val="28"/>
          <w:lang w:val="az-Latn-AZ"/>
        </w:rPr>
        <w:t>adlandırmişdır.</w:t>
      </w:r>
      <w:r>
        <w:rPr>
          <w:rFonts w:ascii="Times New Roman" w:hAnsi="Times New Roman" w:cs="Times New Roman"/>
          <w:sz w:val="28"/>
          <w:szCs w:val="28"/>
          <w:lang w:val="az-Latn-AZ"/>
        </w:rPr>
        <w:t xml:space="preserve"> </w:t>
      </w:r>
      <w:r w:rsidRPr="00F6138D">
        <w:rPr>
          <w:rFonts w:ascii="Times New Roman" w:hAnsi="Times New Roman" w:cs="Times New Roman"/>
          <w:b/>
          <w:sz w:val="28"/>
          <w:szCs w:val="28"/>
          <w:lang w:val="az-Latn-AZ"/>
        </w:rPr>
        <w:t xml:space="preserve">Andreas Vezali </w:t>
      </w:r>
      <w:r w:rsidRPr="00F6138D">
        <w:rPr>
          <w:rFonts w:ascii="Times New Roman" w:hAnsi="Times New Roman" w:cs="Times New Roman"/>
          <w:sz w:val="28"/>
          <w:szCs w:val="28"/>
          <w:lang w:val="az-Latn-AZ"/>
        </w:rPr>
        <w:t>insan skeleti,</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 xml:space="preserve">ürək </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qan damar sisteminin quruluşu,</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böyük və kiçik qan dövranı haqqında məlumat  vermişdir.</w:t>
      </w:r>
      <w:r>
        <w:rPr>
          <w:rFonts w:ascii="Times New Roman" w:hAnsi="Times New Roman" w:cs="Times New Roman"/>
          <w:sz w:val="28"/>
          <w:szCs w:val="28"/>
          <w:lang w:val="az-Latn-AZ"/>
        </w:rPr>
        <w:t xml:space="preserve"> </w:t>
      </w:r>
      <w:r w:rsidRPr="00F6138D">
        <w:rPr>
          <w:rFonts w:ascii="Times New Roman" w:hAnsi="Times New Roman" w:cs="Times New Roman"/>
          <w:b/>
          <w:sz w:val="28"/>
          <w:szCs w:val="28"/>
          <w:lang w:val="az-Latn-AZ"/>
        </w:rPr>
        <w:t>Vezalinin</w:t>
      </w:r>
      <w:r w:rsidRPr="00F6138D">
        <w:rPr>
          <w:rFonts w:ascii="Times New Roman" w:hAnsi="Times New Roman" w:cs="Times New Roman"/>
          <w:sz w:val="28"/>
          <w:szCs w:val="28"/>
          <w:lang w:val="az-Latn-AZ"/>
        </w:rPr>
        <w:t xml:space="preserve"> davamçısı </w:t>
      </w:r>
      <w:r w:rsidRPr="00F6138D">
        <w:rPr>
          <w:rFonts w:ascii="Times New Roman" w:hAnsi="Times New Roman" w:cs="Times New Roman"/>
          <w:b/>
          <w:sz w:val="28"/>
          <w:szCs w:val="28"/>
          <w:lang w:val="az-Latn-AZ"/>
        </w:rPr>
        <w:t>Qabriele Fallopi</w:t>
      </w:r>
      <w:r>
        <w:rPr>
          <w:rFonts w:ascii="Times New Roman" w:hAnsi="Times New Roman" w:cs="Times New Roman"/>
          <w:b/>
          <w:sz w:val="28"/>
          <w:szCs w:val="28"/>
          <w:lang w:val="az-Latn-AZ"/>
        </w:rPr>
        <w:t xml:space="preserve"> </w:t>
      </w:r>
      <w:r w:rsidRPr="00F6138D">
        <w:rPr>
          <w:rFonts w:ascii="Times New Roman" w:hAnsi="Times New Roman" w:cs="Times New Roman"/>
          <w:sz w:val="28"/>
          <w:szCs w:val="28"/>
          <w:lang w:val="az-Latn-AZ"/>
        </w:rPr>
        <w:t>(1523-1562)</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olm</w:t>
      </w:r>
      <w:r>
        <w:rPr>
          <w:rFonts w:ascii="Times New Roman" w:hAnsi="Times New Roman" w:cs="Times New Roman"/>
          <w:sz w:val="28"/>
          <w:szCs w:val="28"/>
          <w:lang w:val="az-Latn-AZ"/>
        </w:rPr>
        <w:t>u</w:t>
      </w:r>
      <w:r w:rsidRPr="00F6138D">
        <w:rPr>
          <w:rFonts w:ascii="Times New Roman" w:hAnsi="Times New Roman" w:cs="Times New Roman"/>
          <w:sz w:val="28"/>
          <w:szCs w:val="28"/>
          <w:lang w:val="az-Latn-AZ"/>
        </w:rPr>
        <w:t>şdur.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O ilk dəfə uşaqlıq boruları</w:t>
      </w:r>
      <w:r>
        <w:rPr>
          <w:rFonts w:ascii="Times New Roman" w:hAnsi="Times New Roman" w:cs="Times New Roman"/>
          <w:sz w:val="28"/>
          <w:szCs w:val="28"/>
          <w:lang w:val="az-Latn-AZ"/>
        </w:rPr>
        <w:t xml:space="preserve"> (fallop </w:t>
      </w:r>
      <w:r w:rsidRPr="00F6138D">
        <w:rPr>
          <w:rFonts w:ascii="Times New Roman" w:hAnsi="Times New Roman" w:cs="Times New Roman"/>
          <w:sz w:val="28"/>
          <w:szCs w:val="28"/>
          <w:lang w:val="az-Latn-AZ"/>
        </w:rPr>
        <w:t>boruları)</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haqqında məlumat vermişdir.</w:t>
      </w:r>
    </w:p>
    <w:p w:rsidR="0062110A" w:rsidRPr="00F6138D" w:rsidRDefault="0062110A" w:rsidP="0062110A">
      <w:pPr>
        <w:ind w:firstLine="720"/>
        <w:jc w:val="both"/>
        <w:rPr>
          <w:rFonts w:ascii="Times New Roman" w:hAnsi="Times New Roman" w:cs="Times New Roman"/>
          <w:sz w:val="28"/>
          <w:szCs w:val="28"/>
          <w:lang w:val="az-Latn-AZ"/>
        </w:rPr>
      </w:pPr>
      <w:r w:rsidRPr="00F6138D">
        <w:rPr>
          <w:rFonts w:ascii="Times New Roman" w:hAnsi="Times New Roman" w:cs="Times New Roman"/>
          <w:sz w:val="28"/>
          <w:szCs w:val="28"/>
          <w:lang w:val="az-Latn-AZ"/>
        </w:rPr>
        <w:t xml:space="preserve">Macar alimi </w:t>
      </w:r>
      <w:r w:rsidRPr="00F6138D">
        <w:rPr>
          <w:rFonts w:ascii="Times New Roman" w:hAnsi="Times New Roman" w:cs="Times New Roman"/>
          <w:b/>
          <w:sz w:val="28"/>
          <w:szCs w:val="28"/>
          <w:lang w:val="az-Latn-AZ"/>
        </w:rPr>
        <w:t>İqnas Zemmelveys</w:t>
      </w:r>
      <w:r w:rsidRPr="00F6138D">
        <w:rPr>
          <w:rFonts w:ascii="Times New Roman" w:hAnsi="Times New Roman" w:cs="Times New Roman"/>
          <w:sz w:val="28"/>
          <w:szCs w:val="28"/>
          <w:lang w:val="az-Latn-AZ"/>
        </w:rPr>
        <w:t xml:space="preserve"> tibbdə,</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 xml:space="preserve">o cümlədən mamalıqda aseptika </w:t>
      </w:r>
      <w:r>
        <w:rPr>
          <w:rFonts w:ascii="Times New Roman" w:hAnsi="Times New Roman" w:cs="Times New Roman"/>
          <w:sz w:val="28"/>
          <w:szCs w:val="28"/>
          <w:lang w:val="az-Latn-AZ"/>
        </w:rPr>
        <w:t xml:space="preserve">və </w:t>
      </w:r>
      <w:r w:rsidRPr="00F6138D">
        <w:rPr>
          <w:rFonts w:ascii="Times New Roman" w:hAnsi="Times New Roman" w:cs="Times New Roman"/>
          <w:sz w:val="28"/>
          <w:szCs w:val="28"/>
          <w:lang w:val="az-Latn-AZ"/>
        </w:rPr>
        <w:t>antiseptikanı tə</w:t>
      </w:r>
      <w:r>
        <w:rPr>
          <w:rFonts w:ascii="Times New Roman" w:hAnsi="Times New Roman" w:cs="Times New Roman"/>
          <w:sz w:val="28"/>
          <w:szCs w:val="28"/>
          <w:lang w:val="az-Latn-AZ"/>
        </w:rPr>
        <w:t>dbiq olunması</w:t>
      </w:r>
      <w:r w:rsidRPr="00F6138D">
        <w:rPr>
          <w:rFonts w:ascii="Times New Roman" w:hAnsi="Times New Roman" w:cs="Times New Roman"/>
          <w:sz w:val="28"/>
          <w:szCs w:val="28"/>
          <w:lang w:val="az-Latn-AZ"/>
        </w:rPr>
        <w:t>nı ilk dəfə irəli sürmüşdür.</w:t>
      </w:r>
    </w:p>
    <w:p w:rsidR="0062110A" w:rsidRPr="00F6138D" w:rsidRDefault="0062110A" w:rsidP="0062110A">
      <w:pPr>
        <w:rPr>
          <w:rFonts w:ascii="Times New Roman" w:hAnsi="Times New Roman" w:cs="Times New Roman"/>
          <w:sz w:val="28"/>
          <w:szCs w:val="28"/>
          <w:lang w:val="az-Latn-AZ"/>
        </w:rPr>
      </w:pPr>
      <w:r w:rsidRPr="00F6138D">
        <w:rPr>
          <w:rFonts w:ascii="Times New Roman" w:hAnsi="Times New Roman" w:cs="Times New Roman"/>
          <w:sz w:val="28"/>
          <w:szCs w:val="28"/>
          <w:lang w:val="az-Latn-AZ"/>
        </w:rPr>
        <w:t>20</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ci əsrdə</w:t>
      </w:r>
      <w:r>
        <w:rPr>
          <w:rFonts w:ascii="Times New Roman" w:hAnsi="Times New Roman" w:cs="Times New Roman"/>
          <w:sz w:val="28"/>
          <w:szCs w:val="28"/>
          <w:lang w:val="az-Latn-AZ"/>
        </w:rPr>
        <w:t xml:space="preserve"> mamalığın</w:t>
      </w:r>
      <w:r w:rsidRPr="00F6138D">
        <w:rPr>
          <w:rFonts w:ascii="Times New Roman" w:hAnsi="Times New Roman" w:cs="Times New Roman"/>
          <w:sz w:val="28"/>
          <w:szCs w:val="28"/>
          <w:lang w:val="az-Latn-AZ"/>
        </w:rPr>
        <w:t xml:space="preserve"> ən böyük </w:t>
      </w:r>
      <w:r>
        <w:rPr>
          <w:rFonts w:ascii="Times New Roman" w:hAnsi="Times New Roman" w:cs="Times New Roman"/>
          <w:sz w:val="28"/>
          <w:szCs w:val="28"/>
          <w:lang w:val="az-Latn-AZ"/>
        </w:rPr>
        <w:t xml:space="preserve">nailiyyəti </w:t>
      </w:r>
      <w:r w:rsidRPr="00F6138D">
        <w:rPr>
          <w:rFonts w:ascii="Times New Roman" w:hAnsi="Times New Roman" w:cs="Times New Roman"/>
          <w:sz w:val="28"/>
          <w:szCs w:val="28"/>
          <w:lang w:val="az-Latn-AZ"/>
        </w:rPr>
        <w:t>ekstrakorporal</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(EK</w:t>
      </w:r>
      <w:r>
        <w:rPr>
          <w:rFonts w:ascii="Times New Roman" w:hAnsi="Times New Roman" w:cs="Times New Roman"/>
          <w:sz w:val="28"/>
          <w:szCs w:val="28"/>
          <w:lang w:val="az-Latn-AZ"/>
        </w:rPr>
        <w:t xml:space="preserve">M, </w:t>
      </w:r>
      <w:r w:rsidRPr="00F6138D">
        <w:rPr>
          <w:rFonts w:ascii="Times New Roman" w:hAnsi="Times New Roman" w:cs="Times New Roman"/>
          <w:sz w:val="28"/>
          <w:szCs w:val="28"/>
          <w:lang w:val="az-Latn-AZ"/>
        </w:rPr>
        <w:t>1978) mayalanmanın yaranmasıdır.İlk dəfə bu əməliyyat</w:t>
      </w:r>
      <w:r>
        <w:rPr>
          <w:rFonts w:ascii="Times New Roman" w:hAnsi="Times New Roman" w:cs="Times New Roman"/>
          <w:sz w:val="28"/>
          <w:szCs w:val="28"/>
          <w:lang w:val="az-Latn-AZ"/>
        </w:rPr>
        <w:t xml:space="preserve">ı </w:t>
      </w:r>
      <w:r w:rsidRPr="00F6138D">
        <w:rPr>
          <w:rFonts w:ascii="Times New Roman" w:hAnsi="Times New Roman" w:cs="Times New Roman"/>
          <w:sz w:val="28"/>
          <w:szCs w:val="28"/>
          <w:lang w:val="az-Latn-AZ"/>
        </w:rPr>
        <w:t xml:space="preserve"> İngiltərədə </w:t>
      </w:r>
      <w:r w:rsidRPr="00F6138D">
        <w:rPr>
          <w:rFonts w:ascii="Times New Roman" w:hAnsi="Times New Roman" w:cs="Times New Roman"/>
          <w:b/>
          <w:sz w:val="28"/>
          <w:szCs w:val="28"/>
          <w:lang w:val="az-Latn-AZ"/>
        </w:rPr>
        <w:t xml:space="preserve">R.Edvards </w:t>
      </w:r>
      <w:r w:rsidRPr="00F6138D">
        <w:rPr>
          <w:rFonts w:ascii="Times New Roman" w:hAnsi="Times New Roman" w:cs="Times New Roman"/>
          <w:sz w:val="28"/>
          <w:szCs w:val="28"/>
          <w:lang w:val="az-Latn-AZ"/>
        </w:rPr>
        <w:t xml:space="preserve">və </w:t>
      </w:r>
      <w:r w:rsidRPr="00F6138D">
        <w:rPr>
          <w:rFonts w:ascii="Times New Roman" w:hAnsi="Times New Roman" w:cs="Times New Roman"/>
          <w:b/>
          <w:sz w:val="28"/>
          <w:szCs w:val="28"/>
          <w:lang w:val="az-Latn-AZ"/>
        </w:rPr>
        <w:t>P.Steptou</w:t>
      </w:r>
      <w:r w:rsidRPr="00F6138D">
        <w:rPr>
          <w:rFonts w:ascii="Times New Roman" w:hAnsi="Times New Roman" w:cs="Times New Roman"/>
          <w:sz w:val="28"/>
          <w:szCs w:val="28"/>
          <w:lang w:val="az-Latn-AZ"/>
        </w:rPr>
        <w:t xml:space="preserve"> aparmışlar.</w:t>
      </w:r>
    </w:p>
    <w:p w:rsidR="0062110A" w:rsidRPr="00F6138D" w:rsidRDefault="0062110A" w:rsidP="0062110A">
      <w:pPr>
        <w:ind w:firstLine="720"/>
        <w:jc w:val="both"/>
        <w:rPr>
          <w:rFonts w:ascii="Times New Roman" w:hAnsi="Times New Roman" w:cs="Times New Roman"/>
          <w:sz w:val="28"/>
          <w:szCs w:val="28"/>
          <w:lang w:val="az-Latn-AZ"/>
        </w:rPr>
      </w:pPr>
      <w:r w:rsidRPr="00F6138D">
        <w:rPr>
          <w:rFonts w:ascii="Times New Roman" w:hAnsi="Times New Roman" w:cs="Times New Roman"/>
          <w:sz w:val="28"/>
          <w:szCs w:val="28"/>
          <w:lang w:val="az-Latn-AZ"/>
        </w:rPr>
        <w:t>Azərbaycanda mamalıq tarixi tibb tarixinin dərinliklərinə gedib çıxır.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Qədim Azərbaycanda döğuşlar evdə antisanitariya şəraitində ara mamaçaları tərəfindən aparılırdı</w:t>
      </w:r>
      <w:r>
        <w:rPr>
          <w:rFonts w:ascii="Times New Roman" w:hAnsi="Times New Roman" w:cs="Times New Roman"/>
          <w:sz w:val="28"/>
          <w:szCs w:val="28"/>
          <w:lang w:val="az-Latn-AZ"/>
        </w:rPr>
        <w:t>;</w:t>
      </w:r>
      <w:r w:rsidRPr="00F6138D">
        <w:rPr>
          <w:rFonts w:ascii="Times New Roman" w:hAnsi="Times New Roman" w:cs="Times New Roman"/>
          <w:sz w:val="28"/>
          <w:szCs w:val="28"/>
          <w:lang w:val="az-Latn-AZ"/>
        </w:rPr>
        <w:t xml:space="preserve"> bu da cavan qadınların ölümü və </w:t>
      </w:r>
      <w:r>
        <w:rPr>
          <w:rFonts w:ascii="Times New Roman" w:hAnsi="Times New Roman" w:cs="Times New Roman"/>
          <w:sz w:val="28"/>
          <w:szCs w:val="28"/>
          <w:lang w:val="az-Latn-AZ"/>
        </w:rPr>
        <w:t>əlilliyi ilə</w:t>
      </w:r>
      <w:r w:rsidRPr="00F6138D">
        <w:rPr>
          <w:rFonts w:ascii="Times New Roman" w:hAnsi="Times New Roman" w:cs="Times New Roman"/>
          <w:sz w:val="28"/>
          <w:szCs w:val="28"/>
          <w:lang w:val="az-Latn-AZ"/>
        </w:rPr>
        <w:t xml:space="preserve"> nəticələnirdi.</w:t>
      </w:r>
    </w:p>
    <w:p w:rsidR="0062110A" w:rsidRPr="00F6138D" w:rsidRDefault="0062110A" w:rsidP="0062110A">
      <w:pPr>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1919-</w:t>
      </w:r>
      <w:r w:rsidRPr="00F6138D">
        <w:rPr>
          <w:rFonts w:ascii="Times New Roman" w:hAnsi="Times New Roman" w:cs="Times New Roman"/>
          <w:sz w:val="28"/>
          <w:szCs w:val="28"/>
          <w:lang w:val="az-Latn-AZ"/>
        </w:rPr>
        <w:t>cu ildə Bakı Universitetin</w:t>
      </w:r>
      <w:r>
        <w:rPr>
          <w:rFonts w:ascii="Times New Roman" w:hAnsi="Times New Roman" w:cs="Times New Roman"/>
          <w:sz w:val="28"/>
          <w:szCs w:val="28"/>
          <w:lang w:val="az-Latn-AZ"/>
        </w:rPr>
        <w:t>in</w:t>
      </w:r>
      <w:r w:rsidRPr="00F6138D">
        <w:rPr>
          <w:rFonts w:ascii="Times New Roman" w:hAnsi="Times New Roman" w:cs="Times New Roman"/>
          <w:sz w:val="28"/>
          <w:szCs w:val="28"/>
          <w:lang w:val="az-Latn-AZ"/>
        </w:rPr>
        <w:t xml:space="preserve"> açılması ilə əlaqədar tibb fakültəsinə Rusiyadan alimlər dəvət olundular.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Mamalıq-ginekologiya kafedrasının müdiri vəzifə</w:t>
      </w:r>
      <w:r>
        <w:rPr>
          <w:rFonts w:ascii="Times New Roman" w:hAnsi="Times New Roman" w:cs="Times New Roman"/>
          <w:sz w:val="28"/>
          <w:szCs w:val="28"/>
          <w:lang w:val="az-Latn-AZ"/>
        </w:rPr>
        <w:t>sinə tibb el</w:t>
      </w:r>
      <w:r w:rsidRPr="00F6138D">
        <w:rPr>
          <w:rFonts w:ascii="Times New Roman" w:hAnsi="Times New Roman" w:cs="Times New Roman"/>
          <w:sz w:val="28"/>
          <w:szCs w:val="28"/>
          <w:lang w:val="az-Latn-AZ"/>
        </w:rPr>
        <w:t>mləri doktoru Petroqrad Dövlət Mama</w:t>
      </w:r>
      <w:r>
        <w:rPr>
          <w:rFonts w:ascii="Times New Roman" w:hAnsi="Times New Roman" w:cs="Times New Roman"/>
          <w:sz w:val="28"/>
          <w:szCs w:val="28"/>
          <w:lang w:val="az-Latn-AZ"/>
        </w:rPr>
        <w:t>lıq-Ginekologiya institut</w:t>
      </w:r>
      <w:r w:rsidRPr="00F6138D">
        <w:rPr>
          <w:rFonts w:ascii="Times New Roman" w:hAnsi="Times New Roman" w:cs="Times New Roman"/>
          <w:sz w:val="28"/>
          <w:szCs w:val="28"/>
          <w:lang w:val="az-Latn-AZ"/>
        </w:rPr>
        <w:t>un</w:t>
      </w:r>
      <w:r>
        <w:rPr>
          <w:rFonts w:ascii="Times New Roman" w:hAnsi="Times New Roman" w:cs="Times New Roman"/>
          <w:sz w:val="28"/>
          <w:szCs w:val="28"/>
          <w:lang w:val="az-Latn-AZ"/>
        </w:rPr>
        <w:t>un</w:t>
      </w:r>
      <w:r w:rsidRPr="00F6138D">
        <w:rPr>
          <w:rFonts w:ascii="Times New Roman" w:hAnsi="Times New Roman" w:cs="Times New Roman"/>
          <w:sz w:val="28"/>
          <w:szCs w:val="28"/>
          <w:lang w:val="az-Latn-AZ"/>
        </w:rPr>
        <w:t xml:space="preserve"> assisenti </w:t>
      </w:r>
      <w:r w:rsidRPr="00F6138D">
        <w:rPr>
          <w:rFonts w:ascii="Times New Roman" w:hAnsi="Times New Roman" w:cs="Times New Roman"/>
          <w:b/>
          <w:sz w:val="28"/>
          <w:szCs w:val="28"/>
          <w:lang w:val="az-Latn-AZ"/>
        </w:rPr>
        <w:t>F.N.İlyin(1873-1959)</w:t>
      </w:r>
      <w:r w:rsidRPr="00F6138D">
        <w:rPr>
          <w:rFonts w:ascii="Times New Roman" w:hAnsi="Times New Roman" w:cs="Times New Roman"/>
          <w:sz w:val="28"/>
          <w:szCs w:val="28"/>
          <w:lang w:val="az-Latn-AZ"/>
        </w:rPr>
        <w:t xml:space="preserve"> təyin olundu.</w:t>
      </w:r>
      <w:r w:rsidRPr="00F6138D">
        <w:rPr>
          <w:rFonts w:ascii="Times New Roman" w:hAnsi="Times New Roman" w:cs="Times New Roman"/>
          <w:b/>
          <w:sz w:val="28"/>
          <w:szCs w:val="28"/>
          <w:lang w:val="az-Latn-AZ"/>
        </w:rPr>
        <w:t xml:space="preserve"> F.N.İlyin</w:t>
      </w:r>
      <w:r w:rsidRPr="00F6138D">
        <w:rPr>
          <w:rFonts w:ascii="Times New Roman" w:hAnsi="Times New Roman" w:cs="Times New Roman"/>
          <w:sz w:val="28"/>
          <w:szCs w:val="28"/>
          <w:lang w:val="az-Latn-AZ"/>
        </w:rPr>
        <w:t xml:space="preserve"> Azərbaycanda elmi və praktik mamalığın banisidir.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O,Azərbaycan tibb cəmiyyətinin mamalıq və ginekologiya şöbəsini yaratmış və 20</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il ona rəhbərlik etmişdir.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Onun bir çox tələbələrin</w:t>
      </w:r>
      <w:r>
        <w:rPr>
          <w:rFonts w:ascii="Times New Roman" w:hAnsi="Times New Roman" w:cs="Times New Roman"/>
          <w:sz w:val="28"/>
          <w:szCs w:val="28"/>
          <w:lang w:val="az-Latn-AZ"/>
        </w:rPr>
        <w:t>dən</w:t>
      </w:r>
      <w:r w:rsidRPr="00F6138D">
        <w:rPr>
          <w:rFonts w:ascii="Times New Roman" w:hAnsi="Times New Roman" w:cs="Times New Roman"/>
          <w:sz w:val="28"/>
          <w:szCs w:val="28"/>
          <w:lang w:val="az-Latn-AZ"/>
        </w:rPr>
        <w:t xml:space="preserve"> </w:t>
      </w:r>
      <w:r w:rsidRPr="00F6138D">
        <w:rPr>
          <w:rFonts w:ascii="Times New Roman" w:hAnsi="Times New Roman" w:cs="Times New Roman"/>
          <w:b/>
          <w:sz w:val="28"/>
          <w:szCs w:val="28"/>
          <w:lang w:val="az-Latn-AZ"/>
        </w:rPr>
        <w:t>A.X.Şahtaxtinskaya,</w:t>
      </w:r>
      <w:r>
        <w:rPr>
          <w:rFonts w:ascii="Times New Roman" w:hAnsi="Times New Roman" w:cs="Times New Roman"/>
          <w:b/>
          <w:sz w:val="28"/>
          <w:szCs w:val="28"/>
          <w:lang w:val="az-Latn-AZ"/>
        </w:rPr>
        <w:t xml:space="preserve"> </w:t>
      </w:r>
      <w:r w:rsidRPr="00F6138D">
        <w:rPr>
          <w:rFonts w:ascii="Times New Roman" w:hAnsi="Times New Roman" w:cs="Times New Roman"/>
          <w:b/>
          <w:sz w:val="28"/>
          <w:szCs w:val="28"/>
          <w:lang w:val="az-Latn-AZ"/>
        </w:rPr>
        <w:t>Ə.Ə.Atayev,</w:t>
      </w:r>
      <w:r>
        <w:rPr>
          <w:rFonts w:ascii="Times New Roman" w:hAnsi="Times New Roman" w:cs="Times New Roman"/>
          <w:b/>
          <w:sz w:val="28"/>
          <w:szCs w:val="28"/>
          <w:lang w:val="az-Latn-AZ"/>
        </w:rPr>
        <w:t xml:space="preserve"> </w:t>
      </w:r>
      <w:r w:rsidRPr="00F6138D">
        <w:rPr>
          <w:rFonts w:ascii="Times New Roman" w:hAnsi="Times New Roman" w:cs="Times New Roman"/>
          <w:b/>
          <w:sz w:val="28"/>
          <w:szCs w:val="28"/>
          <w:lang w:val="az-Latn-AZ"/>
        </w:rPr>
        <w:t>M.K.Mahmudbəyova,</w:t>
      </w:r>
      <w:r>
        <w:rPr>
          <w:rFonts w:ascii="Times New Roman" w:hAnsi="Times New Roman" w:cs="Times New Roman"/>
          <w:b/>
          <w:sz w:val="28"/>
          <w:szCs w:val="28"/>
          <w:lang w:val="az-Latn-AZ"/>
        </w:rPr>
        <w:t xml:space="preserve"> </w:t>
      </w:r>
      <w:r w:rsidRPr="00F6138D">
        <w:rPr>
          <w:rFonts w:ascii="Times New Roman" w:hAnsi="Times New Roman" w:cs="Times New Roman"/>
          <w:b/>
          <w:sz w:val="28"/>
          <w:szCs w:val="28"/>
          <w:lang w:val="az-Latn-AZ"/>
        </w:rPr>
        <w:t>S.Q.Nəzərli,</w:t>
      </w:r>
      <w:r>
        <w:rPr>
          <w:rFonts w:ascii="Times New Roman" w:hAnsi="Times New Roman" w:cs="Times New Roman"/>
          <w:b/>
          <w:sz w:val="28"/>
          <w:szCs w:val="28"/>
          <w:lang w:val="az-Latn-AZ"/>
        </w:rPr>
        <w:t xml:space="preserve"> </w:t>
      </w:r>
      <w:r w:rsidRPr="00F6138D">
        <w:rPr>
          <w:rFonts w:ascii="Times New Roman" w:hAnsi="Times New Roman" w:cs="Times New Roman"/>
          <w:b/>
          <w:sz w:val="28"/>
          <w:szCs w:val="28"/>
          <w:lang w:val="az-Latn-AZ"/>
        </w:rPr>
        <w:lastRenderedPageBreak/>
        <w:t>A.N.Sultanova,</w:t>
      </w:r>
      <w:r>
        <w:rPr>
          <w:rFonts w:ascii="Times New Roman" w:hAnsi="Times New Roman" w:cs="Times New Roman"/>
          <w:b/>
          <w:sz w:val="28"/>
          <w:szCs w:val="28"/>
          <w:lang w:val="az-Latn-AZ"/>
        </w:rPr>
        <w:t xml:space="preserve"> </w:t>
      </w:r>
      <w:r w:rsidRPr="00F6138D">
        <w:rPr>
          <w:rFonts w:ascii="Times New Roman" w:hAnsi="Times New Roman" w:cs="Times New Roman"/>
          <w:b/>
          <w:sz w:val="28"/>
          <w:szCs w:val="28"/>
          <w:lang w:val="az-Latn-AZ"/>
        </w:rPr>
        <w:t>N.M.Şəmsəddinskaya,</w:t>
      </w:r>
      <w:r>
        <w:rPr>
          <w:rFonts w:ascii="Times New Roman" w:hAnsi="Times New Roman" w:cs="Times New Roman"/>
          <w:b/>
          <w:sz w:val="28"/>
          <w:szCs w:val="28"/>
          <w:lang w:val="az-Latn-AZ"/>
        </w:rPr>
        <w:t xml:space="preserve"> </w:t>
      </w:r>
      <w:r w:rsidRPr="00F6138D">
        <w:rPr>
          <w:rFonts w:ascii="Times New Roman" w:hAnsi="Times New Roman" w:cs="Times New Roman"/>
          <w:b/>
          <w:sz w:val="28"/>
          <w:szCs w:val="28"/>
          <w:lang w:val="az-Latn-AZ"/>
        </w:rPr>
        <w:t>S.Q.İsrafilbəyli,</w:t>
      </w:r>
      <w:r>
        <w:rPr>
          <w:rFonts w:ascii="Times New Roman" w:hAnsi="Times New Roman" w:cs="Times New Roman"/>
          <w:b/>
          <w:sz w:val="28"/>
          <w:szCs w:val="28"/>
          <w:lang w:val="az-Latn-AZ"/>
        </w:rPr>
        <w:t xml:space="preserve"> </w:t>
      </w:r>
      <w:r w:rsidRPr="00F6138D">
        <w:rPr>
          <w:rFonts w:ascii="Times New Roman" w:hAnsi="Times New Roman" w:cs="Times New Roman"/>
          <w:b/>
          <w:sz w:val="28"/>
          <w:szCs w:val="28"/>
          <w:lang w:val="az-Latn-AZ"/>
        </w:rPr>
        <w:t>T.D.Mehdiyevə</w:t>
      </w:r>
      <w:r w:rsidRPr="00F6138D">
        <w:rPr>
          <w:rFonts w:ascii="Times New Roman" w:hAnsi="Times New Roman" w:cs="Times New Roman"/>
          <w:sz w:val="28"/>
          <w:szCs w:val="28"/>
          <w:lang w:val="az-Latn-AZ"/>
        </w:rPr>
        <w:t xml:space="preserve"> və b</w:t>
      </w:r>
      <w:r>
        <w:rPr>
          <w:rFonts w:ascii="Times New Roman" w:hAnsi="Times New Roman" w:cs="Times New Roman"/>
          <w:sz w:val="28"/>
          <w:szCs w:val="28"/>
          <w:lang w:val="az-Latn-AZ"/>
        </w:rPr>
        <w:t>aşqalarının adını çəkmək olar</w:t>
      </w:r>
      <w:r w:rsidRPr="00F6138D">
        <w:rPr>
          <w:rFonts w:ascii="Times New Roman" w:hAnsi="Times New Roman" w:cs="Times New Roman"/>
          <w:sz w:val="28"/>
          <w:szCs w:val="28"/>
          <w:lang w:val="az-Latn-AZ"/>
        </w:rPr>
        <w:t>. işdir.</w:t>
      </w:r>
    </w:p>
    <w:p w:rsidR="0062110A" w:rsidRPr="00F6138D" w:rsidRDefault="0062110A" w:rsidP="0062110A">
      <w:pPr>
        <w:rPr>
          <w:rFonts w:ascii="Times New Roman" w:hAnsi="Times New Roman" w:cs="Times New Roman"/>
          <w:sz w:val="28"/>
          <w:szCs w:val="28"/>
          <w:lang w:val="az-Latn-AZ"/>
        </w:rPr>
      </w:pPr>
      <w:r w:rsidRPr="00F6138D">
        <w:rPr>
          <w:rFonts w:ascii="Times New Roman" w:hAnsi="Times New Roman" w:cs="Times New Roman"/>
          <w:sz w:val="28"/>
          <w:szCs w:val="28"/>
          <w:lang w:val="az-Latn-AZ"/>
        </w:rPr>
        <w:t xml:space="preserve">Professor </w:t>
      </w:r>
      <w:r w:rsidRPr="00F6138D">
        <w:rPr>
          <w:rFonts w:ascii="Times New Roman" w:hAnsi="Times New Roman" w:cs="Times New Roman"/>
          <w:b/>
          <w:sz w:val="28"/>
          <w:szCs w:val="28"/>
          <w:lang w:val="az-Latn-AZ"/>
        </w:rPr>
        <w:t>Mustafa Mahmud oğlu Hacıqasımov</w:t>
      </w:r>
      <w:r>
        <w:rPr>
          <w:rFonts w:ascii="Times New Roman" w:hAnsi="Times New Roman" w:cs="Times New Roman"/>
          <w:b/>
          <w:sz w:val="28"/>
          <w:szCs w:val="28"/>
          <w:lang w:val="az-Latn-AZ"/>
        </w:rPr>
        <w:t xml:space="preserve"> </w:t>
      </w:r>
      <w:r w:rsidRPr="00F6138D">
        <w:rPr>
          <w:rFonts w:ascii="Times New Roman" w:hAnsi="Times New Roman" w:cs="Times New Roman"/>
          <w:sz w:val="28"/>
          <w:szCs w:val="28"/>
          <w:lang w:val="az-Latn-AZ"/>
        </w:rPr>
        <w:t>(1883-1969)</w:t>
      </w:r>
      <w:r>
        <w:rPr>
          <w:rFonts w:ascii="Times New Roman" w:hAnsi="Times New Roman" w:cs="Times New Roman"/>
          <w:sz w:val="28"/>
          <w:szCs w:val="28"/>
          <w:lang w:val="az-Latn-AZ"/>
        </w:rPr>
        <w:t>.</w:t>
      </w:r>
      <w:r w:rsidRPr="00F6138D">
        <w:rPr>
          <w:rFonts w:ascii="Times New Roman" w:hAnsi="Times New Roman" w:cs="Times New Roman"/>
          <w:sz w:val="28"/>
          <w:szCs w:val="28"/>
          <w:lang w:val="az-Latn-AZ"/>
        </w:rPr>
        <w:t xml:space="preserve"> 1910 cu ildə Xarkov Tibb İnistitutunu bitirmişdir.1918</w:t>
      </w:r>
      <w:r>
        <w:rPr>
          <w:rFonts w:ascii="Times New Roman" w:hAnsi="Times New Roman" w:cs="Times New Roman"/>
          <w:sz w:val="28"/>
          <w:szCs w:val="28"/>
          <w:lang w:val="az-Latn-AZ"/>
        </w:rPr>
        <w:t>-</w:t>
      </w:r>
      <w:r w:rsidRPr="00F6138D">
        <w:rPr>
          <w:rFonts w:ascii="Times New Roman" w:hAnsi="Times New Roman" w:cs="Times New Roman"/>
          <w:sz w:val="28"/>
          <w:szCs w:val="28"/>
          <w:lang w:val="az-Latn-AZ"/>
        </w:rPr>
        <w:t xml:space="preserve">ci ildə Azərbaycana qayıtmışdır.İndiki </w:t>
      </w:r>
      <w:r w:rsidRPr="00F6138D">
        <w:rPr>
          <w:rFonts w:ascii="Times New Roman" w:hAnsi="Times New Roman" w:cs="Times New Roman"/>
          <w:b/>
          <w:sz w:val="28"/>
          <w:szCs w:val="28"/>
          <w:lang w:val="az-Latn-AZ"/>
        </w:rPr>
        <w:t>M.M.Hacıqasımov</w:t>
      </w:r>
      <w:r w:rsidRPr="00F6138D">
        <w:rPr>
          <w:rFonts w:ascii="Times New Roman" w:hAnsi="Times New Roman" w:cs="Times New Roman"/>
          <w:sz w:val="28"/>
          <w:szCs w:val="28"/>
          <w:lang w:val="az-Latn-AZ"/>
        </w:rPr>
        <w:t xml:space="preserve"> adına 1saylı doğum evinin ginekologiya şöbəsinə ordinator,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sonra isə həmin xəstəxananın baş həkim vəzifəsinə təyin olunmuşdur.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Onun tərəfindən “</w:t>
      </w:r>
      <w:r w:rsidRPr="00F6138D">
        <w:rPr>
          <w:rFonts w:ascii="Times New Roman" w:hAnsi="Times New Roman" w:cs="Times New Roman"/>
          <w:b/>
          <w:sz w:val="28"/>
          <w:szCs w:val="28"/>
          <w:lang w:val="az-Latn-AZ"/>
        </w:rPr>
        <w:t>Ginekolojı xəstəliklərin operativ müalicəsi</w:t>
      </w:r>
      <w:r>
        <w:rPr>
          <w:rFonts w:ascii="Times New Roman" w:hAnsi="Times New Roman" w:cs="Times New Roman"/>
          <w:b/>
          <w:sz w:val="28"/>
          <w:szCs w:val="28"/>
          <w:lang w:val="az-Latn-AZ"/>
        </w:rPr>
        <w:t xml:space="preserve">”  </w:t>
      </w:r>
      <w:r>
        <w:rPr>
          <w:rFonts w:ascii="Times New Roman" w:hAnsi="Times New Roman" w:cs="Times New Roman"/>
          <w:sz w:val="28"/>
          <w:szCs w:val="28"/>
          <w:lang w:val="az-Latn-AZ"/>
        </w:rPr>
        <w:t xml:space="preserve">(1938ci </w:t>
      </w:r>
      <w:r w:rsidRPr="00F6138D">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adlı monoqrafiya yazılmışdır.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Haciqasımovdan sonra kafe</w:t>
      </w:r>
      <w:r>
        <w:rPr>
          <w:rFonts w:ascii="Times New Roman" w:hAnsi="Times New Roman" w:cs="Times New Roman"/>
          <w:sz w:val="28"/>
          <w:szCs w:val="28"/>
          <w:lang w:val="az-Latn-AZ"/>
        </w:rPr>
        <w:t>d</w:t>
      </w:r>
      <w:r w:rsidRPr="00F6138D">
        <w:rPr>
          <w:rFonts w:ascii="Times New Roman" w:hAnsi="Times New Roman" w:cs="Times New Roman"/>
          <w:sz w:val="28"/>
          <w:szCs w:val="28"/>
          <w:lang w:val="az-Latn-AZ"/>
        </w:rPr>
        <w:t xml:space="preserve">ranın müdiri vəzifəsinə respublikanın mamalıq ginekologoya üzrə baş mütəxəssisi </w:t>
      </w:r>
      <w:r w:rsidRPr="00F6138D">
        <w:rPr>
          <w:rFonts w:ascii="Times New Roman" w:hAnsi="Times New Roman" w:cs="Times New Roman"/>
          <w:b/>
          <w:sz w:val="28"/>
          <w:szCs w:val="28"/>
          <w:lang w:val="az-Latn-AZ"/>
        </w:rPr>
        <w:t>A.Sultanova</w:t>
      </w:r>
      <w:r w:rsidRPr="00F6138D">
        <w:rPr>
          <w:rFonts w:ascii="Times New Roman" w:hAnsi="Times New Roman" w:cs="Times New Roman"/>
          <w:sz w:val="28"/>
          <w:szCs w:val="28"/>
          <w:lang w:val="az-Latn-AZ"/>
        </w:rPr>
        <w:t xml:space="preserve"> təyin edildi.</w:t>
      </w:r>
    </w:p>
    <w:p w:rsidR="0062110A" w:rsidRPr="00F6138D" w:rsidRDefault="0062110A" w:rsidP="0062110A">
      <w:pPr>
        <w:ind w:firstLine="720"/>
        <w:rPr>
          <w:rFonts w:ascii="Times New Roman" w:hAnsi="Times New Roman" w:cs="Times New Roman"/>
          <w:sz w:val="28"/>
          <w:szCs w:val="28"/>
          <w:lang w:val="az-Latn-AZ"/>
        </w:rPr>
      </w:pPr>
      <w:r w:rsidRPr="00F6138D">
        <w:rPr>
          <w:rFonts w:ascii="Times New Roman" w:hAnsi="Times New Roman" w:cs="Times New Roman"/>
          <w:sz w:val="28"/>
          <w:szCs w:val="28"/>
          <w:lang w:val="az-Latn-AZ"/>
        </w:rPr>
        <w:t>1931</w:t>
      </w:r>
      <w:r>
        <w:rPr>
          <w:rFonts w:ascii="Times New Roman" w:hAnsi="Times New Roman" w:cs="Times New Roman"/>
          <w:sz w:val="28"/>
          <w:szCs w:val="28"/>
          <w:lang w:val="az-Latn-AZ"/>
        </w:rPr>
        <w:t>-</w:t>
      </w:r>
      <w:r w:rsidRPr="00F6138D">
        <w:rPr>
          <w:rFonts w:ascii="Times New Roman" w:hAnsi="Times New Roman" w:cs="Times New Roman"/>
          <w:sz w:val="28"/>
          <w:szCs w:val="28"/>
          <w:lang w:val="az-Latn-AZ"/>
        </w:rPr>
        <w:t>ci ildə azərbaycan tibb inistutunda azərbaycan bölməsi açıldı.1934cu ildə isə mamalıq azərbaycan dilində tədris olunmağa başladı.</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 xml:space="preserve">Bu sahədə </w:t>
      </w:r>
      <w:r w:rsidRPr="00F6138D">
        <w:rPr>
          <w:rFonts w:ascii="Times New Roman" w:hAnsi="Times New Roman" w:cs="Times New Roman"/>
          <w:b/>
          <w:sz w:val="28"/>
          <w:szCs w:val="28"/>
          <w:lang w:val="az-Latn-AZ"/>
        </w:rPr>
        <w:t>prof.Əlirza Atayevin</w:t>
      </w:r>
      <w:r w:rsidRPr="00F6138D">
        <w:rPr>
          <w:rFonts w:ascii="Times New Roman" w:hAnsi="Times New Roman" w:cs="Times New Roman"/>
          <w:sz w:val="28"/>
          <w:szCs w:val="28"/>
          <w:lang w:val="az-Latn-AZ"/>
        </w:rPr>
        <w:t xml:space="preserve"> böyük əməyi olmuşdur.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 xml:space="preserve">O,ilk dəfə </w:t>
      </w:r>
      <w:r w:rsidRPr="00F6138D">
        <w:rPr>
          <w:rFonts w:ascii="Times New Roman" w:hAnsi="Times New Roman" w:cs="Times New Roman"/>
          <w:b/>
          <w:sz w:val="28"/>
          <w:szCs w:val="28"/>
          <w:lang w:val="az-Latn-AZ"/>
        </w:rPr>
        <w:t>“Mamalıq”</w:t>
      </w:r>
      <w:r w:rsidRPr="00F6138D">
        <w:rPr>
          <w:rFonts w:ascii="Times New Roman" w:hAnsi="Times New Roman" w:cs="Times New Roman"/>
          <w:sz w:val="28"/>
          <w:szCs w:val="28"/>
          <w:lang w:val="az-Latn-AZ"/>
        </w:rPr>
        <w:t>dərsliyini yazmışdır.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 xml:space="preserve">Bundan başqa </w:t>
      </w:r>
      <w:r w:rsidRPr="00F6138D">
        <w:rPr>
          <w:rFonts w:ascii="Times New Roman" w:hAnsi="Times New Roman" w:cs="Times New Roman"/>
          <w:b/>
          <w:sz w:val="28"/>
          <w:szCs w:val="28"/>
          <w:lang w:val="az-Latn-AZ"/>
        </w:rPr>
        <w:t>Atayev</w:t>
      </w:r>
      <w:r w:rsidRPr="00F6138D">
        <w:rPr>
          <w:rFonts w:ascii="Times New Roman" w:hAnsi="Times New Roman" w:cs="Times New Roman"/>
          <w:sz w:val="28"/>
          <w:szCs w:val="28"/>
          <w:lang w:val="az-Latn-AZ"/>
        </w:rPr>
        <w:t xml:space="preserve"> Azərbaycan dilində 1000</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sözdən ibarət tibb terminologiyası lüğəti nəşr etdirmişdir.1946</w:t>
      </w:r>
      <w:r>
        <w:rPr>
          <w:rFonts w:ascii="Times New Roman" w:hAnsi="Times New Roman" w:cs="Times New Roman"/>
          <w:sz w:val="28"/>
          <w:szCs w:val="28"/>
          <w:lang w:val="az-Latn-AZ"/>
        </w:rPr>
        <w:t>-</w:t>
      </w:r>
      <w:r w:rsidRPr="00F6138D">
        <w:rPr>
          <w:rFonts w:ascii="Times New Roman" w:hAnsi="Times New Roman" w:cs="Times New Roman"/>
          <w:sz w:val="28"/>
          <w:szCs w:val="28"/>
          <w:lang w:val="az-Latn-AZ"/>
        </w:rPr>
        <w:t xml:space="preserve">cı ildə Azərbaycan Tibb İnistitunun mamalıq və ginekologiya kafedrası </w:t>
      </w:r>
      <w:r w:rsidRPr="00F6138D">
        <w:rPr>
          <w:rFonts w:ascii="Times New Roman" w:hAnsi="Times New Roman" w:cs="Times New Roman"/>
          <w:b/>
          <w:sz w:val="28"/>
          <w:szCs w:val="28"/>
          <w:lang w:val="az-Latn-AZ"/>
        </w:rPr>
        <w:t>N.K.Krupskaya</w:t>
      </w:r>
      <w:r w:rsidRPr="00F6138D">
        <w:rPr>
          <w:rFonts w:ascii="Times New Roman" w:hAnsi="Times New Roman" w:cs="Times New Roman"/>
          <w:sz w:val="28"/>
          <w:szCs w:val="28"/>
          <w:lang w:val="az-Latn-AZ"/>
        </w:rPr>
        <w:t xml:space="preserve"> adına 2</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saylı klinik xəstəxananın bazasına köçürüldü.</w:t>
      </w:r>
    </w:p>
    <w:p w:rsidR="0062110A" w:rsidRPr="00F6138D" w:rsidRDefault="0062110A" w:rsidP="0062110A">
      <w:pPr>
        <w:tabs>
          <w:tab w:val="left" w:pos="4128"/>
        </w:tabs>
        <w:ind w:firstLine="720"/>
        <w:rPr>
          <w:rFonts w:ascii="Times New Roman" w:hAnsi="Times New Roman" w:cs="Times New Roman"/>
          <w:sz w:val="28"/>
          <w:szCs w:val="28"/>
          <w:lang w:val="az-Latn-AZ"/>
        </w:rPr>
      </w:pPr>
      <w:r w:rsidRPr="00F6138D">
        <w:rPr>
          <w:rFonts w:ascii="Times New Roman" w:hAnsi="Times New Roman" w:cs="Times New Roman"/>
          <w:b/>
          <w:sz w:val="28"/>
          <w:szCs w:val="28"/>
          <w:lang w:val="az-Latn-AZ"/>
        </w:rPr>
        <w:t>F.N.ilyinin</w:t>
      </w:r>
      <w:r w:rsidRPr="00F6138D">
        <w:rPr>
          <w:rFonts w:ascii="Times New Roman" w:hAnsi="Times New Roman" w:cs="Times New Roman"/>
          <w:sz w:val="28"/>
          <w:szCs w:val="28"/>
          <w:lang w:val="az-Latn-AZ"/>
        </w:rPr>
        <w:t xml:space="preserve"> ölümündən sonra 1959</w:t>
      </w:r>
      <w:r>
        <w:rPr>
          <w:rFonts w:ascii="Times New Roman" w:hAnsi="Times New Roman" w:cs="Times New Roman"/>
          <w:sz w:val="28"/>
          <w:szCs w:val="28"/>
          <w:lang w:val="az-Latn-AZ"/>
        </w:rPr>
        <w:t>-</w:t>
      </w:r>
      <w:r w:rsidRPr="00F6138D">
        <w:rPr>
          <w:rFonts w:ascii="Times New Roman" w:hAnsi="Times New Roman" w:cs="Times New Roman"/>
          <w:sz w:val="28"/>
          <w:szCs w:val="28"/>
          <w:lang w:val="az-Latn-AZ"/>
        </w:rPr>
        <w:t>cu ildə</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 xml:space="preserve"> mam</w:t>
      </w:r>
      <w:r>
        <w:rPr>
          <w:rFonts w:ascii="Times New Roman" w:hAnsi="Times New Roman" w:cs="Times New Roman"/>
          <w:sz w:val="28"/>
          <w:szCs w:val="28"/>
          <w:lang w:val="az-Latn-AZ"/>
        </w:rPr>
        <w:t>a</w:t>
      </w:r>
      <w:r w:rsidRPr="00F6138D">
        <w:rPr>
          <w:rFonts w:ascii="Times New Roman" w:hAnsi="Times New Roman" w:cs="Times New Roman"/>
          <w:sz w:val="28"/>
          <w:szCs w:val="28"/>
          <w:lang w:val="az-Latn-AZ"/>
        </w:rPr>
        <w:t>lıq və ginekologiya kafedrasına prof.</w:t>
      </w:r>
      <w:r w:rsidRPr="00F6138D">
        <w:rPr>
          <w:rFonts w:ascii="Times New Roman" w:hAnsi="Times New Roman" w:cs="Times New Roman"/>
          <w:b/>
          <w:sz w:val="28"/>
          <w:szCs w:val="28"/>
          <w:lang w:val="az-Latn-AZ"/>
        </w:rPr>
        <w:t>Ə.N.Hüseynov</w:t>
      </w:r>
      <w:r w:rsidRPr="00F6138D">
        <w:rPr>
          <w:rFonts w:ascii="Times New Roman" w:hAnsi="Times New Roman" w:cs="Times New Roman"/>
          <w:sz w:val="28"/>
          <w:szCs w:val="28"/>
          <w:lang w:val="az-Latn-AZ"/>
        </w:rPr>
        <w:t xml:space="preserve"> rəhbərlik etmişdir.</w:t>
      </w:r>
      <w:r>
        <w:rPr>
          <w:rFonts w:ascii="Times New Roman" w:hAnsi="Times New Roman" w:cs="Times New Roman"/>
          <w:sz w:val="28"/>
          <w:szCs w:val="28"/>
          <w:lang w:val="az-Latn-AZ"/>
        </w:rPr>
        <w:t xml:space="preserve"> O, </w:t>
      </w:r>
      <w:r w:rsidRPr="00F6138D">
        <w:rPr>
          <w:rFonts w:ascii="Times New Roman" w:hAnsi="Times New Roman" w:cs="Times New Roman"/>
          <w:sz w:val="28"/>
          <w:szCs w:val="28"/>
          <w:lang w:val="az-Latn-AZ"/>
        </w:rPr>
        <w:t>1965</w:t>
      </w:r>
      <w:r>
        <w:rPr>
          <w:rFonts w:ascii="Times New Roman" w:hAnsi="Times New Roman" w:cs="Times New Roman"/>
          <w:sz w:val="28"/>
          <w:szCs w:val="28"/>
          <w:lang w:val="az-Latn-AZ"/>
        </w:rPr>
        <w:t>-</w:t>
      </w:r>
      <w:r w:rsidRPr="00F6138D">
        <w:rPr>
          <w:rFonts w:ascii="Times New Roman" w:hAnsi="Times New Roman" w:cs="Times New Roman"/>
          <w:sz w:val="28"/>
          <w:szCs w:val="28"/>
          <w:lang w:val="az-Latn-AZ"/>
        </w:rPr>
        <w:t>ci ildə “Miometrektomiyadan sonra aybaşı tsiklinin saxlanılması”</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adlı monoqrafiya yazmışdır.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 xml:space="preserve">Onun tələbələri </w:t>
      </w:r>
      <w:r w:rsidRPr="00F6138D">
        <w:rPr>
          <w:rFonts w:ascii="Times New Roman" w:hAnsi="Times New Roman" w:cs="Times New Roman"/>
          <w:b/>
          <w:sz w:val="28"/>
          <w:szCs w:val="28"/>
          <w:lang w:val="az-Latn-AZ"/>
        </w:rPr>
        <w:t>A.K.Tağızadə,</w:t>
      </w:r>
      <w:r>
        <w:rPr>
          <w:rFonts w:ascii="Times New Roman" w:hAnsi="Times New Roman" w:cs="Times New Roman"/>
          <w:b/>
          <w:sz w:val="28"/>
          <w:szCs w:val="28"/>
          <w:lang w:val="az-Latn-AZ"/>
        </w:rPr>
        <w:t xml:space="preserve"> </w:t>
      </w:r>
      <w:r w:rsidRPr="00F6138D">
        <w:rPr>
          <w:rFonts w:ascii="Times New Roman" w:hAnsi="Times New Roman" w:cs="Times New Roman"/>
          <w:b/>
          <w:sz w:val="28"/>
          <w:szCs w:val="28"/>
          <w:lang w:val="az-Latn-AZ"/>
        </w:rPr>
        <w:t>X.M.İsmayılov,</w:t>
      </w:r>
      <w:r>
        <w:rPr>
          <w:rFonts w:ascii="Times New Roman" w:hAnsi="Times New Roman" w:cs="Times New Roman"/>
          <w:b/>
          <w:sz w:val="28"/>
          <w:szCs w:val="28"/>
          <w:lang w:val="az-Latn-AZ"/>
        </w:rPr>
        <w:t xml:space="preserve"> </w:t>
      </w:r>
      <w:r w:rsidRPr="00F6138D">
        <w:rPr>
          <w:rFonts w:ascii="Times New Roman" w:hAnsi="Times New Roman" w:cs="Times New Roman"/>
          <w:b/>
          <w:sz w:val="28"/>
          <w:szCs w:val="28"/>
          <w:lang w:val="az-Latn-AZ"/>
        </w:rPr>
        <w:t xml:space="preserve">X.Q.Qambay </w:t>
      </w:r>
      <w:r w:rsidRPr="00F6138D">
        <w:rPr>
          <w:rFonts w:ascii="Times New Roman" w:hAnsi="Times New Roman" w:cs="Times New Roman"/>
          <w:sz w:val="28"/>
          <w:szCs w:val="28"/>
          <w:lang w:val="az-Latn-AZ"/>
        </w:rPr>
        <w:t>kimi alimlər olmuşdur.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2</w:t>
      </w:r>
      <w:r>
        <w:rPr>
          <w:rFonts w:ascii="Times New Roman" w:hAnsi="Times New Roman" w:cs="Times New Roman"/>
          <w:sz w:val="28"/>
          <w:szCs w:val="28"/>
          <w:lang w:val="az-Latn-AZ"/>
        </w:rPr>
        <w:t>-</w:t>
      </w:r>
      <w:r w:rsidRPr="00F6138D">
        <w:rPr>
          <w:rFonts w:ascii="Times New Roman" w:hAnsi="Times New Roman" w:cs="Times New Roman"/>
          <w:sz w:val="28"/>
          <w:szCs w:val="28"/>
          <w:lang w:val="az-Latn-AZ"/>
        </w:rPr>
        <w:t>ci mama</w:t>
      </w:r>
      <w:r>
        <w:rPr>
          <w:rFonts w:ascii="Times New Roman" w:hAnsi="Times New Roman" w:cs="Times New Roman"/>
          <w:sz w:val="28"/>
          <w:szCs w:val="28"/>
          <w:lang w:val="az-Latn-AZ"/>
        </w:rPr>
        <w:t>lıq</w:t>
      </w:r>
      <w:r w:rsidRPr="00F6138D">
        <w:rPr>
          <w:rFonts w:ascii="Times New Roman" w:hAnsi="Times New Roman" w:cs="Times New Roman"/>
          <w:sz w:val="28"/>
          <w:szCs w:val="28"/>
          <w:lang w:val="az-Latn-AZ"/>
        </w:rPr>
        <w:t>-ginekologiya kafedrasına bir müddət Məhbuba Mahmudbəyova rəhbərlik etmişdir.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Həmin kafedraya uzun illər prof.əmə</w:t>
      </w:r>
      <w:r>
        <w:rPr>
          <w:rFonts w:ascii="Times New Roman" w:hAnsi="Times New Roman" w:cs="Times New Roman"/>
          <w:sz w:val="28"/>
          <w:szCs w:val="28"/>
          <w:lang w:val="az-Latn-AZ"/>
        </w:rPr>
        <w:t>kd</w:t>
      </w:r>
      <w:r w:rsidRPr="00F6138D">
        <w:rPr>
          <w:rFonts w:ascii="Times New Roman" w:hAnsi="Times New Roman" w:cs="Times New Roman"/>
          <w:sz w:val="28"/>
          <w:szCs w:val="28"/>
          <w:lang w:val="az-Latn-AZ"/>
        </w:rPr>
        <w:t xml:space="preserve">ar elm xadimi </w:t>
      </w:r>
      <w:r w:rsidRPr="00F6138D">
        <w:rPr>
          <w:rFonts w:ascii="Times New Roman" w:hAnsi="Times New Roman" w:cs="Times New Roman"/>
          <w:b/>
          <w:sz w:val="28"/>
          <w:szCs w:val="28"/>
          <w:lang w:val="az-Latn-AZ"/>
        </w:rPr>
        <w:t>N.M.Şəmsəddinskaya</w:t>
      </w:r>
      <w:r w:rsidRPr="00F6138D">
        <w:rPr>
          <w:rFonts w:ascii="Times New Roman" w:hAnsi="Times New Roman" w:cs="Times New Roman"/>
          <w:sz w:val="28"/>
          <w:szCs w:val="28"/>
          <w:lang w:val="az-Latn-AZ"/>
        </w:rPr>
        <w:t xml:space="preserve"> rəhbərlik etmişdir.</w:t>
      </w:r>
      <w:r>
        <w:rPr>
          <w:rFonts w:ascii="Times New Roman" w:hAnsi="Times New Roman" w:cs="Times New Roman"/>
          <w:sz w:val="28"/>
          <w:szCs w:val="28"/>
          <w:lang w:val="az-Latn-AZ"/>
        </w:rPr>
        <w:t xml:space="preserve"> </w:t>
      </w:r>
      <w:r w:rsidRPr="00F6138D">
        <w:rPr>
          <w:rFonts w:ascii="Times New Roman" w:hAnsi="Times New Roman" w:cs="Times New Roman"/>
          <w:sz w:val="28"/>
          <w:szCs w:val="28"/>
          <w:lang w:val="az-Latn-AZ"/>
        </w:rPr>
        <w:t xml:space="preserve">Hal-hazırda bu kafedraya </w:t>
      </w:r>
      <w:r w:rsidRPr="00F6138D">
        <w:rPr>
          <w:rFonts w:ascii="Times New Roman" w:hAnsi="Times New Roman" w:cs="Times New Roman"/>
          <w:b/>
          <w:sz w:val="28"/>
          <w:szCs w:val="28"/>
          <w:lang w:val="az-Latn-AZ"/>
        </w:rPr>
        <w:t>prof.Hicran xanim</w:t>
      </w:r>
      <w:r w:rsidRPr="00F6138D">
        <w:rPr>
          <w:rFonts w:ascii="Times New Roman" w:hAnsi="Times New Roman" w:cs="Times New Roman"/>
          <w:sz w:val="28"/>
          <w:szCs w:val="28"/>
          <w:lang w:val="az-Latn-AZ"/>
        </w:rPr>
        <w:t xml:space="preserve"> </w:t>
      </w:r>
      <w:r w:rsidRPr="00F6138D">
        <w:rPr>
          <w:rFonts w:ascii="Times New Roman" w:hAnsi="Times New Roman" w:cs="Times New Roman"/>
          <w:b/>
          <w:sz w:val="28"/>
          <w:szCs w:val="28"/>
          <w:lang w:val="az-Latn-AZ"/>
        </w:rPr>
        <w:t>Bağırova</w:t>
      </w:r>
      <w:r w:rsidRPr="00F6138D">
        <w:rPr>
          <w:rFonts w:ascii="Times New Roman" w:hAnsi="Times New Roman" w:cs="Times New Roman"/>
          <w:sz w:val="28"/>
          <w:szCs w:val="28"/>
          <w:lang w:val="az-Latn-AZ"/>
        </w:rPr>
        <w:t xml:space="preserve"> rəhbə</w:t>
      </w:r>
      <w:r>
        <w:rPr>
          <w:rFonts w:ascii="Times New Roman" w:hAnsi="Times New Roman" w:cs="Times New Roman"/>
          <w:sz w:val="28"/>
          <w:szCs w:val="28"/>
          <w:lang w:val="az-Latn-AZ"/>
        </w:rPr>
        <w:t xml:space="preserve">rlik edir.ATU-da 2 </w:t>
      </w:r>
      <w:r w:rsidRPr="00F6138D">
        <w:rPr>
          <w:rFonts w:ascii="Times New Roman" w:hAnsi="Times New Roman" w:cs="Times New Roman"/>
          <w:sz w:val="28"/>
          <w:szCs w:val="28"/>
          <w:lang w:val="az-Latn-AZ"/>
        </w:rPr>
        <w:t>mamalıq və ginekologiya kafedrası vardır.</w:t>
      </w:r>
      <w:r>
        <w:rPr>
          <w:rFonts w:ascii="Times New Roman" w:hAnsi="Times New Roman" w:cs="Times New Roman"/>
          <w:sz w:val="28"/>
          <w:szCs w:val="28"/>
          <w:lang w:val="az-Latn-AZ"/>
        </w:rPr>
        <w:t xml:space="preserve"> </w:t>
      </w:r>
    </w:p>
    <w:p w:rsidR="0062110A" w:rsidRDefault="0062110A" w:rsidP="0062110A">
      <w:pPr>
        <w:autoSpaceDE w:val="0"/>
        <w:autoSpaceDN w:val="0"/>
        <w:adjustRightInd w:val="0"/>
        <w:spacing w:line="252" w:lineRule="auto"/>
        <w:jc w:val="center"/>
        <w:rPr>
          <w:rFonts w:ascii="Times New Roman" w:hAnsi="Times New Roman" w:cs="Times New Roman"/>
          <w:b/>
          <w:bCs/>
          <w:color w:val="000000"/>
          <w:sz w:val="28"/>
          <w:szCs w:val="28"/>
          <w:lang w:val="az-Latn-AZ"/>
        </w:rPr>
      </w:pPr>
      <w:r w:rsidRPr="00F6138D">
        <w:rPr>
          <w:rFonts w:ascii="Times New Roman" w:hAnsi="Times New Roman" w:cs="Times New Roman"/>
          <w:b/>
          <w:bCs/>
          <w:color w:val="000000"/>
          <w:sz w:val="28"/>
          <w:szCs w:val="28"/>
          <w:lang w:val="az-Latn-AZ"/>
        </w:rPr>
        <w:t>Mayalanma və döl yumurtasının inkişafı</w:t>
      </w:r>
    </w:p>
    <w:p w:rsidR="0062110A" w:rsidRPr="00F6138D" w:rsidRDefault="0062110A" w:rsidP="0062110A">
      <w:pPr>
        <w:autoSpaceDE w:val="0"/>
        <w:autoSpaceDN w:val="0"/>
        <w:adjustRightInd w:val="0"/>
        <w:spacing w:line="252" w:lineRule="auto"/>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Y</w:t>
      </w:r>
      <w:r w:rsidRPr="00F6138D">
        <w:rPr>
          <w:rFonts w:ascii="Times New Roman" w:hAnsi="Times New Roman" w:cs="Times New Roman"/>
          <w:color w:val="000000"/>
          <w:sz w:val="28"/>
          <w:szCs w:val="28"/>
          <w:lang w:val="az-Latn-AZ"/>
        </w:rPr>
        <w:t>etişmiş kişi cinsiyyət hüceyrəsi (spermatozoid) ilə qadın cin</w:t>
      </w:r>
      <w:r w:rsidRPr="00F6138D">
        <w:rPr>
          <w:rFonts w:ascii="Times New Roman" w:hAnsi="Times New Roman" w:cs="Times New Roman"/>
          <w:color w:val="000000"/>
          <w:sz w:val="28"/>
          <w:szCs w:val="28"/>
          <w:lang w:val="az-Latn-AZ"/>
        </w:rPr>
        <w:softHyphen/>
        <w:t>siyyət hüceyrəsinin (yumurta-hüceyrənin) birləşməsi mayalanma adlanır. Nəticədə ata, eləcə də ananın genetik infor</w:t>
      </w:r>
      <w:r w:rsidRPr="00F6138D">
        <w:rPr>
          <w:rFonts w:ascii="Times New Roman" w:hAnsi="Times New Roman" w:cs="Times New Roman"/>
          <w:color w:val="000000"/>
          <w:sz w:val="28"/>
          <w:szCs w:val="28"/>
          <w:lang w:val="az-Latn-AZ"/>
        </w:rPr>
        <w:softHyphen/>
        <w:t>masiya daşıyıcısı olan ziqota əmələ gəlir ki, bu da yeni orqanizmin</w:t>
      </w:r>
      <w:r>
        <w:rPr>
          <w:rFonts w:ascii="Times New Roman" w:hAnsi="Times New Roman" w:cs="Times New Roman"/>
          <w:color w:val="000000"/>
          <w:sz w:val="28"/>
          <w:szCs w:val="28"/>
          <w:lang w:val="az-Latn-AZ"/>
        </w:rPr>
        <w:t xml:space="preserve"> </w:t>
      </w:r>
      <w:r w:rsidRPr="00F6138D">
        <w:rPr>
          <w:rFonts w:ascii="Times New Roman" w:hAnsi="Times New Roman" w:cs="Times New Roman"/>
          <w:color w:val="000000"/>
          <w:sz w:val="28"/>
          <w:szCs w:val="28"/>
          <w:lang w:val="az-Latn-AZ"/>
        </w:rPr>
        <w:t>başlanğıcı hesab olunur.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lang w:val="az-Latn-AZ"/>
        </w:rPr>
      </w:pPr>
      <w:r w:rsidRPr="00F6138D">
        <w:rPr>
          <w:rFonts w:ascii="Times New Roman" w:hAnsi="Times New Roman" w:cs="Times New Roman"/>
          <w:color w:val="000000"/>
          <w:sz w:val="28"/>
          <w:szCs w:val="28"/>
          <w:lang w:val="az-Latn-AZ"/>
        </w:rPr>
        <w:t>Qadın və kişi cinsiyyət hüceyrələrinin yetişməsi çox mürəkkəb bir prosesdir; bu proses meyoz reduksion bölünmə ilə başa çatır, nəticədə hər iki hüceyrənin nüvəsində</w:t>
      </w:r>
      <w:r>
        <w:rPr>
          <w:rFonts w:ascii="Times New Roman" w:hAnsi="Times New Roman" w:cs="Times New Roman"/>
          <w:color w:val="000000"/>
          <w:sz w:val="28"/>
          <w:szCs w:val="28"/>
          <w:lang w:val="az-Latn-AZ"/>
        </w:rPr>
        <w:t xml:space="preserve"> xromo</w:t>
      </w:r>
      <w:r w:rsidRPr="00F6138D">
        <w:rPr>
          <w:rFonts w:ascii="Times New Roman" w:hAnsi="Times New Roman" w:cs="Times New Roman"/>
          <w:color w:val="000000"/>
          <w:sz w:val="28"/>
          <w:szCs w:val="28"/>
          <w:lang w:val="az-Latn-AZ"/>
        </w:rPr>
        <w:t>somlann sayı 2 dəfə azalır, yə</w:t>
      </w:r>
      <w:r>
        <w:rPr>
          <w:rFonts w:ascii="Times New Roman" w:hAnsi="Times New Roman" w:cs="Times New Roman"/>
          <w:color w:val="000000"/>
          <w:sz w:val="28"/>
          <w:szCs w:val="28"/>
          <w:lang w:val="az-Latn-AZ"/>
        </w:rPr>
        <w:t>ni haploid xro</w:t>
      </w:r>
      <w:r w:rsidRPr="00F6138D">
        <w:rPr>
          <w:rFonts w:ascii="Times New Roman" w:hAnsi="Times New Roman" w:cs="Times New Roman"/>
          <w:color w:val="000000"/>
          <w:sz w:val="28"/>
          <w:szCs w:val="28"/>
          <w:lang w:val="az-Latn-AZ"/>
        </w:rPr>
        <w:t>mosom yığımı əmələ gəlir. Mayalanma nəticəsində əmələ gələn yeni hüceyrənin nüvəsi isə tam xromosom yığımına (46) malik olur.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bCs/>
          <w:color w:val="000000"/>
          <w:sz w:val="28"/>
          <w:szCs w:val="28"/>
          <w:lang w:val="az-Latn-AZ"/>
        </w:rPr>
      </w:pPr>
      <w:r w:rsidRPr="00F6138D">
        <w:rPr>
          <w:rFonts w:ascii="Times New Roman" w:hAnsi="Times New Roman" w:cs="Times New Roman"/>
          <w:color w:val="000000"/>
          <w:sz w:val="28"/>
          <w:szCs w:val="28"/>
          <w:lang w:val="az-Latn-AZ"/>
        </w:rPr>
        <w:lastRenderedPageBreak/>
        <w:t>Spermatozidlərdə</w:t>
      </w:r>
      <w:r>
        <w:rPr>
          <w:rFonts w:ascii="Times New Roman" w:hAnsi="Times New Roman" w:cs="Times New Roman"/>
          <w:color w:val="000000"/>
          <w:sz w:val="28"/>
          <w:szCs w:val="28"/>
          <w:lang w:val="az-Latn-AZ"/>
        </w:rPr>
        <w:t xml:space="preserve"> olan cinsi xromosomlar</w:t>
      </w:r>
      <w:r w:rsidRPr="00F6138D">
        <w:rPr>
          <w:rFonts w:ascii="Times New Roman" w:hAnsi="Times New Roman" w:cs="Times New Roman"/>
          <w:color w:val="000000"/>
          <w:sz w:val="28"/>
          <w:szCs w:val="28"/>
          <w:lang w:val="az-Latn-AZ"/>
        </w:rPr>
        <w:t xml:space="preserve"> bir-birindən fərqlənir. Yəni onların 50%-də X tipli, 50%-də isə</w:t>
      </w:r>
      <w:r>
        <w:rPr>
          <w:rFonts w:ascii="Times New Roman" w:hAnsi="Times New Roman" w:cs="Times New Roman"/>
          <w:color w:val="000000"/>
          <w:sz w:val="28"/>
          <w:szCs w:val="28"/>
          <w:lang w:val="az-Latn-AZ"/>
        </w:rPr>
        <w:t xml:space="preserve"> Y tipli cinsi</w:t>
      </w:r>
      <w:r w:rsidRPr="00F6138D">
        <w:rPr>
          <w:rFonts w:ascii="Times New Roman" w:hAnsi="Times New Roman" w:cs="Times New Roman"/>
          <w:color w:val="000000"/>
          <w:sz w:val="28"/>
          <w:szCs w:val="28"/>
          <w:lang w:val="az-Latn-AZ"/>
        </w:rPr>
        <w:t xml:space="preserve"> xromosomu olur. Yumurta-hüceyrələrdə isə yalnız </w:t>
      </w:r>
      <w:r>
        <w:rPr>
          <w:rFonts w:ascii="Times New Roman" w:hAnsi="Times New Roman" w:cs="Times New Roman"/>
          <w:color w:val="000000"/>
          <w:sz w:val="28"/>
          <w:szCs w:val="28"/>
          <w:lang w:val="az-Latn-AZ"/>
        </w:rPr>
        <w:t>bir</w:t>
      </w:r>
      <w:r w:rsidRPr="00F6138D">
        <w:rPr>
          <w:rFonts w:ascii="Times New Roman" w:hAnsi="Times New Roman" w:cs="Times New Roman"/>
          <w:color w:val="000000"/>
          <w:sz w:val="28"/>
          <w:szCs w:val="28"/>
          <w:lang w:val="az-Latn-AZ"/>
        </w:rPr>
        <w:t xml:space="preserve"> növ cinsiyyət xromosomu (X xromo</w:t>
      </w:r>
      <w:r w:rsidRPr="00F6138D">
        <w:rPr>
          <w:rFonts w:ascii="Times New Roman" w:hAnsi="Times New Roman" w:cs="Times New Roman"/>
          <w:color w:val="000000"/>
          <w:sz w:val="28"/>
          <w:szCs w:val="28"/>
          <w:lang w:val="az-Latn-AZ"/>
        </w:rPr>
        <w:softHyphen/>
        <w:t>somu) ola bilər. X xromosomu daşıyıcısı olan spermatozoidlə yumurta-hüceyrənin birləş</w:t>
      </w:r>
      <w:r w:rsidRPr="00F6138D">
        <w:rPr>
          <w:rFonts w:ascii="Times New Roman" w:hAnsi="Times New Roman" w:cs="Times New Roman"/>
          <w:color w:val="000000"/>
          <w:sz w:val="28"/>
          <w:szCs w:val="28"/>
          <w:lang w:val="az-Latn-AZ"/>
        </w:rPr>
        <w:softHyphen/>
        <w:t>mə</w:t>
      </w:r>
      <w:r w:rsidRPr="00F6138D">
        <w:rPr>
          <w:rFonts w:ascii="Times New Roman" w:hAnsi="Times New Roman" w:cs="Times New Roman"/>
          <w:color w:val="000000"/>
          <w:sz w:val="28"/>
          <w:szCs w:val="28"/>
          <w:lang w:val="az-Latn-AZ"/>
        </w:rPr>
        <w:softHyphen/>
        <w:t>sindən qadın cinsli embrion, Y xromo</w:t>
      </w:r>
      <w:r w:rsidRPr="00F6138D">
        <w:rPr>
          <w:rFonts w:ascii="Times New Roman" w:hAnsi="Times New Roman" w:cs="Times New Roman"/>
          <w:color w:val="000000"/>
          <w:sz w:val="28"/>
          <w:szCs w:val="28"/>
          <w:lang w:val="az-Latn-AZ"/>
        </w:rPr>
        <w:softHyphen/>
        <w:t>so</w:t>
      </w:r>
      <w:r w:rsidRPr="00F6138D">
        <w:rPr>
          <w:rFonts w:ascii="Times New Roman" w:hAnsi="Times New Roman" w:cs="Times New Roman"/>
          <w:color w:val="000000"/>
          <w:sz w:val="28"/>
          <w:szCs w:val="28"/>
          <w:lang w:val="az-Latn-AZ"/>
        </w:rPr>
        <w:softHyphen/>
        <w:t>mu daşıyan spermatozoidlə yumurta-hücey</w:t>
      </w:r>
      <w:r w:rsidRPr="00F6138D">
        <w:rPr>
          <w:rFonts w:ascii="Times New Roman" w:hAnsi="Times New Roman" w:cs="Times New Roman"/>
          <w:color w:val="000000"/>
          <w:sz w:val="28"/>
          <w:szCs w:val="28"/>
          <w:lang w:val="az-Latn-AZ"/>
        </w:rPr>
        <w:softHyphen/>
        <w:t xml:space="preserve">rənin birləşməsindən isə kişi cinsli embrion əmələ </w:t>
      </w:r>
      <w:r w:rsidRPr="00F6138D">
        <w:rPr>
          <w:rFonts w:ascii="Times New Roman" w:hAnsi="Times New Roman" w:cs="Times New Roman"/>
          <w:bCs/>
          <w:color w:val="000000"/>
          <w:sz w:val="28"/>
          <w:szCs w:val="28"/>
          <w:lang w:val="az-Latn-AZ"/>
        </w:rPr>
        <w:t>gəlir.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lang w:val="az-Latn-AZ"/>
        </w:rPr>
      </w:pPr>
      <w:r w:rsidRPr="00F6138D">
        <w:rPr>
          <w:rFonts w:ascii="Times New Roman" w:hAnsi="Times New Roman" w:cs="Times New Roman"/>
          <w:color w:val="000000"/>
          <w:sz w:val="28"/>
          <w:szCs w:val="28"/>
          <w:lang w:val="az-Latn-AZ"/>
        </w:rPr>
        <w:t>Spermatozoidlər kişi orqanizmində - toxum kanalcıqlarında (xayalarda) əmələ gə</w:t>
      </w:r>
      <w:r>
        <w:rPr>
          <w:rFonts w:ascii="Times New Roman" w:hAnsi="Times New Roman" w:cs="Times New Roman"/>
          <w:color w:val="000000"/>
          <w:sz w:val="28"/>
          <w:szCs w:val="28"/>
          <w:lang w:val="az-Latn-AZ"/>
        </w:rPr>
        <w:t xml:space="preserve">lir. </w:t>
      </w:r>
      <w:r w:rsidRPr="00F6138D">
        <w:rPr>
          <w:rFonts w:ascii="Times New Roman" w:hAnsi="Times New Roman" w:cs="Times New Roman"/>
          <w:color w:val="000000"/>
          <w:sz w:val="28"/>
          <w:szCs w:val="28"/>
          <w:lang w:val="az-Latn-AZ"/>
        </w:rPr>
        <w:t xml:space="preserve">Xaya </w:t>
      </w:r>
      <w:r>
        <w:rPr>
          <w:rFonts w:ascii="Times New Roman" w:hAnsi="Times New Roman" w:cs="Times New Roman"/>
          <w:color w:val="000000"/>
          <w:sz w:val="28"/>
          <w:szCs w:val="28"/>
          <w:lang w:val="az-Latn-AZ"/>
        </w:rPr>
        <w:t>kanallarından xaric olan spermatozoidlə</w:t>
      </w:r>
      <w:r w:rsidRPr="00F6138D">
        <w:rPr>
          <w:rFonts w:ascii="Times New Roman" w:hAnsi="Times New Roman" w:cs="Times New Roman"/>
          <w:color w:val="000000"/>
          <w:sz w:val="28"/>
          <w:szCs w:val="28"/>
          <w:lang w:val="az-Latn-AZ"/>
        </w:rPr>
        <w:t>r hərəkətsiz olur və ma</w:t>
      </w:r>
      <w:r>
        <w:rPr>
          <w:rFonts w:ascii="Times New Roman" w:hAnsi="Times New Roman" w:cs="Times New Roman"/>
          <w:bCs/>
          <w:color w:val="000000"/>
          <w:sz w:val="28"/>
          <w:szCs w:val="28"/>
          <w:lang w:val="az-Latn-AZ"/>
        </w:rPr>
        <w:t>yalandırma</w:t>
      </w:r>
      <w:r w:rsidRPr="00F6138D">
        <w:rPr>
          <w:rFonts w:ascii="Times New Roman" w:hAnsi="Times New Roman" w:cs="Times New Roman"/>
          <w:bCs/>
          <w:color w:val="000000"/>
          <w:sz w:val="28"/>
          <w:szCs w:val="28"/>
          <w:lang w:val="az-Latn-AZ"/>
        </w:rPr>
        <w:t xml:space="preserve"> </w:t>
      </w:r>
      <w:r w:rsidRPr="00F6138D">
        <w:rPr>
          <w:rFonts w:ascii="Times New Roman" w:hAnsi="Times New Roman" w:cs="Times New Roman"/>
          <w:color w:val="000000"/>
          <w:sz w:val="28"/>
          <w:szCs w:val="28"/>
          <w:lang w:val="az-Latn-AZ"/>
        </w:rPr>
        <w:t>qabiliyyətinə malik olmur. Onlar xaya artımları kanallarında (epid</w:t>
      </w:r>
      <w:r>
        <w:rPr>
          <w:rFonts w:ascii="Times New Roman" w:hAnsi="Times New Roman" w:cs="Times New Roman"/>
          <w:color w:val="000000"/>
          <w:sz w:val="28"/>
          <w:szCs w:val="28"/>
          <w:lang w:val="az-Latn-AZ"/>
        </w:rPr>
        <w:t>idimusda</w:t>
      </w:r>
      <w:r w:rsidRPr="00F6138D">
        <w:rPr>
          <w:rFonts w:ascii="Times New Roman" w:hAnsi="Times New Roman" w:cs="Times New Roman"/>
          <w:color w:val="000000"/>
          <w:sz w:val="28"/>
          <w:szCs w:val="28"/>
          <w:lang w:val="az-Latn-AZ"/>
        </w:rPr>
        <w:t>) qaldıqları bir neçə gün müddətində toxum kisəsinin və prostat vəzisinin sekreti ilə kontakt sayəsində yetişib, mayalandırma qabiliyyəti əldə edirlər. Bu qarışıq sperma adlanır.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lang w:val="az-Latn-AZ"/>
        </w:rPr>
      </w:pPr>
      <w:r w:rsidRPr="00F6138D">
        <w:rPr>
          <w:rFonts w:ascii="Times New Roman" w:hAnsi="Times New Roman" w:cs="Times New Roman"/>
          <w:color w:val="000000"/>
          <w:sz w:val="28"/>
          <w:szCs w:val="28"/>
          <w:lang w:val="az-Latn-AZ"/>
        </w:rPr>
        <w:t>Yetişmiş spermatazoidin uzunluğu 50-60 mkm olub, baş, boyun və quyruq hissə</w:t>
      </w:r>
      <w:r w:rsidRPr="00F6138D">
        <w:rPr>
          <w:rFonts w:ascii="Times New Roman" w:hAnsi="Times New Roman" w:cs="Times New Roman"/>
          <w:color w:val="000000"/>
          <w:sz w:val="28"/>
          <w:szCs w:val="28"/>
          <w:lang w:val="az-Latn-AZ"/>
        </w:rPr>
        <w:softHyphen/>
        <w:t>dən ibarət olur. Spermatozoidin başı oval formada olur; burada nazik qatlı protoplazma ilə əhatə olunmuş nüvə yerləşir (şək. 1). Spermatozoidin boynu tərkibində mayalan</w:t>
      </w:r>
      <w:r w:rsidRPr="00F6138D">
        <w:rPr>
          <w:rFonts w:ascii="Times New Roman" w:hAnsi="Times New Roman" w:cs="Times New Roman"/>
          <w:color w:val="000000"/>
          <w:sz w:val="28"/>
          <w:szCs w:val="28"/>
          <w:lang w:val="az-Latn-AZ"/>
        </w:rPr>
        <w:softHyphen/>
        <w:t>mış yumurta hüceyrəsinin bölünmə prosesi</w:t>
      </w:r>
      <w:r w:rsidRPr="00F6138D">
        <w:rPr>
          <w:rFonts w:ascii="Times New Roman" w:hAnsi="Times New Roman" w:cs="Times New Roman"/>
          <w:color w:val="000000"/>
          <w:sz w:val="28"/>
          <w:szCs w:val="28"/>
          <w:lang w:val="az-Latn-AZ"/>
        </w:rPr>
        <w:softHyphen/>
        <w:t>nə təsir edə</w:t>
      </w:r>
      <w:r>
        <w:rPr>
          <w:rFonts w:ascii="Times New Roman" w:hAnsi="Times New Roman" w:cs="Times New Roman"/>
          <w:color w:val="000000"/>
          <w:sz w:val="28"/>
          <w:szCs w:val="28"/>
          <w:lang w:val="az-Latn-AZ"/>
        </w:rPr>
        <w:t>n s</w:t>
      </w:r>
      <w:r w:rsidRPr="00F6138D">
        <w:rPr>
          <w:rFonts w:ascii="Times New Roman" w:hAnsi="Times New Roman" w:cs="Times New Roman"/>
          <w:color w:val="000000"/>
          <w:sz w:val="28"/>
          <w:szCs w:val="28"/>
          <w:lang w:val="az-Latn-AZ"/>
        </w:rPr>
        <w:t>entrosom olan protoplaz</w:t>
      </w:r>
      <w:r w:rsidRPr="00F6138D">
        <w:rPr>
          <w:rFonts w:ascii="Times New Roman" w:hAnsi="Times New Roman" w:cs="Times New Roman"/>
          <w:color w:val="000000"/>
          <w:sz w:val="28"/>
          <w:szCs w:val="28"/>
          <w:lang w:val="az-Latn-AZ"/>
        </w:rPr>
        <w:softHyphen/>
        <w:t>madan təşkil olunmuşdur. Quyruğu hüceyrə membranı ilə əhatələnmiş protoplazmadan ibarət olmaqla, hərəki funksiyanı yerinə yetirir. Quyruq hissənin hərəkəti nəticəsində</w:t>
      </w:r>
      <w:r>
        <w:rPr>
          <w:rFonts w:ascii="Times New Roman" w:hAnsi="Times New Roman" w:cs="Times New Roman"/>
          <w:color w:val="000000"/>
          <w:sz w:val="28"/>
          <w:szCs w:val="28"/>
          <w:lang w:val="az-Latn-AZ"/>
        </w:rPr>
        <w:t xml:space="preserve"> spermatozoid</w:t>
      </w:r>
      <w:r w:rsidRPr="00F6138D">
        <w:rPr>
          <w:rFonts w:ascii="Times New Roman" w:hAnsi="Times New Roman" w:cs="Times New Roman"/>
          <w:color w:val="000000"/>
          <w:sz w:val="28"/>
          <w:szCs w:val="28"/>
          <w:lang w:val="az-Latn-AZ"/>
        </w:rPr>
        <w:t>lər qadın cinsiyyət traktında 2-3 mm/dəq. sürətlə sə</w:t>
      </w:r>
      <w:r>
        <w:rPr>
          <w:rFonts w:ascii="Times New Roman" w:hAnsi="Times New Roman" w:cs="Times New Roman"/>
          <w:color w:val="000000"/>
          <w:sz w:val="28"/>
          <w:szCs w:val="28"/>
          <w:lang w:val="az-Latn-AZ"/>
        </w:rPr>
        <w:t>r</w:t>
      </w:r>
      <w:r w:rsidRPr="00F6138D">
        <w:rPr>
          <w:rFonts w:ascii="Times New Roman" w:hAnsi="Times New Roman" w:cs="Times New Roman"/>
          <w:color w:val="000000"/>
          <w:sz w:val="28"/>
          <w:szCs w:val="28"/>
          <w:lang w:val="az-Latn-AZ"/>
        </w:rPr>
        <w:t xml:space="preserve">bəst hərəkət etməyə qadirdir. </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b/>
          <w:bCs/>
          <w:sz w:val="28"/>
          <w:szCs w:val="28"/>
          <w:lang w:val="az-Latn-AZ"/>
        </w:rPr>
      </w:pPr>
    </w:p>
    <w:p w:rsidR="0062110A" w:rsidRPr="00F6138D" w:rsidRDefault="0062110A" w:rsidP="0062110A">
      <w:pPr>
        <w:autoSpaceDE w:val="0"/>
        <w:autoSpaceDN w:val="0"/>
        <w:adjustRightInd w:val="0"/>
        <w:spacing w:line="252" w:lineRule="auto"/>
        <w:jc w:val="center"/>
        <w:rPr>
          <w:rFonts w:ascii="Times New Roman" w:hAnsi="Times New Roman" w:cs="Times New Roman"/>
          <w:b/>
          <w:bCs/>
          <w:sz w:val="28"/>
          <w:szCs w:val="28"/>
        </w:rPr>
      </w:pPr>
      <w:r w:rsidRPr="00F6138D">
        <w:rPr>
          <w:rFonts w:ascii="Times New Roman" w:hAnsi="Times New Roman" w:cs="Times New Roman"/>
          <w:b/>
          <w:noProof/>
          <w:sz w:val="28"/>
          <w:szCs w:val="28"/>
        </w:rPr>
        <w:drawing>
          <wp:inline distT="0" distB="0" distL="0" distR="0">
            <wp:extent cx="3114675" cy="1781175"/>
            <wp:effectExtent l="19050" t="0" r="9525" b="0"/>
            <wp:docPr id="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
                    <a:srcRect/>
                    <a:stretch>
                      <a:fillRect/>
                    </a:stretch>
                  </pic:blipFill>
                  <pic:spPr bwMode="auto">
                    <a:xfrm>
                      <a:off x="0" y="0"/>
                      <a:ext cx="3114675" cy="1781175"/>
                    </a:xfrm>
                    <a:prstGeom prst="rect">
                      <a:avLst/>
                    </a:prstGeom>
                    <a:noFill/>
                    <a:ln w="9525">
                      <a:noFill/>
                      <a:miter lim="800000"/>
                      <a:headEnd/>
                      <a:tailEnd/>
                    </a:ln>
                  </pic:spPr>
                </pic:pic>
              </a:graphicData>
            </a:graphic>
          </wp:inline>
        </w:drawing>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color w:val="000000"/>
          <w:sz w:val="28"/>
          <w:szCs w:val="28"/>
        </w:rPr>
        <w:t>Cinsi əlaqə zamanı qadının uşaqlıq yoluna təxminən 3-5 ml sperma tökülür və onun tərkibində 300-500 mln spermatozoid olur.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bCs/>
          <w:color w:val="000000"/>
          <w:spacing w:val="-4"/>
          <w:sz w:val="28"/>
          <w:szCs w:val="28"/>
        </w:rPr>
      </w:pPr>
      <w:r w:rsidRPr="00F6138D">
        <w:rPr>
          <w:rFonts w:ascii="Times New Roman" w:hAnsi="Times New Roman" w:cs="Times New Roman"/>
          <w:color w:val="000000"/>
          <w:spacing w:val="-4"/>
          <w:sz w:val="28"/>
          <w:szCs w:val="28"/>
        </w:rPr>
        <w:t>Toxum möhtəviyyatı mürəkkəb tərkibə malik olub, zülallar, fruktoza, limon turşusu, pro</w:t>
      </w:r>
      <w:r w:rsidRPr="00F6138D">
        <w:rPr>
          <w:rFonts w:ascii="Times New Roman" w:hAnsi="Times New Roman" w:cs="Times New Roman"/>
          <w:bCs/>
          <w:color w:val="000000"/>
          <w:spacing w:val="-4"/>
          <w:sz w:val="28"/>
          <w:szCs w:val="28"/>
        </w:rPr>
        <w:t>teaza və bioloji aktiv maddələr</w:t>
      </w:r>
      <w:r>
        <w:rPr>
          <w:rFonts w:ascii="Times New Roman" w:hAnsi="Times New Roman" w:cs="Times New Roman"/>
          <w:bCs/>
          <w:color w:val="000000"/>
          <w:spacing w:val="-4"/>
          <w:sz w:val="28"/>
          <w:szCs w:val="28"/>
        </w:rPr>
        <w:t xml:space="preserve"> </w:t>
      </w:r>
      <w:r w:rsidRPr="00F6138D">
        <w:rPr>
          <w:rFonts w:ascii="Times New Roman" w:hAnsi="Times New Roman" w:cs="Times New Roman"/>
          <w:bCs/>
          <w:color w:val="000000"/>
          <w:spacing w:val="-4"/>
          <w:sz w:val="28"/>
          <w:szCs w:val="28"/>
        </w:rPr>
        <w:t>-</w:t>
      </w:r>
      <w:r>
        <w:rPr>
          <w:rFonts w:ascii="Times New Roman" w:hAnsi="Times New Roman" w:cs="Times New Roman"/>
          <w:bCs/>
          <w:color w:val="000000"/>
          <w:spacing w:val="-4"/>
          <w:sz w:val="28"/>
          <w:szCs w:val="28"/>
        </w:rPr>
        <w:t xml:space="preserve"> </w:t>
      </w:r>
      <w:r w:rsidRPr="00F6138D">
        <w:rPr>
          <w:rFonts w:ascii="Times New Roman" w:hAnsi="Times New Roman" w:cs="Times New Roman"/>
          <w:bCs/>
          <w:color w:val="000000"/>
          <w:spacing w:val="-4"/>
          <w:sz w:val="28"/>
          <w:szCs w:val="28"/>
        </w:rPr>
        <w:t>prostaq</w:t>
      </w:r>
      <w:r w:rsidRPr="00F6138D">
        <w:rPr>
          <w:rFonts w:ascii="Times New Roman" w:hAnsi="Times New Roman" w:cs="Times New Roman"/>
          <w:bCs/>
          <w:color w:val="000000"/>
          <w:spacing w:val="-4"/>
          <w:sz w:val="28"/>
          <w:szCs w:val="28"/>
        </w:rPr>
        <w:softHyphen/>
        <w:t>lan</w:t>
      </w:r>
      <w:r w:rsidRPr="00F6138D">
        <w:rPr>
          <w:rFonts w:ascii="Times New Roman" w:hAnsi="Times New Roman" w:cs="Times New Roman"/>
          <w:bCs/>
          <w:color w:val="000000"/>
          <w:spacing w:val="-4"/>
          <w:sz w:val="28"/>
          <w:szCs w:val="28"/>
        </w:rPr>
        <w:softHyphen/>
        <w:t>di</w:t>
      </w:r>
      <w:r>
        <w:rPr>
          <w:rFonts w:ascii="Times New Roman" w:hAnsi="Times New Roman" w:cs="Times New Roman"/>
          <w:bCs/>
          <w:color w:val="000000"/>
          <w:spacing w:val="-4"/>
          <w:sz w:val="28"/>
          <w:szCs w:val="28"/>
        </w:rPr>
        <w:t>n</w:t>
      </w:r>
      <w:r w:rsidRPr="00F6138D">
        <w:rPr>
          <w:rFonts w:ascii="Times New Roman" w:hAnsi="Times New Roman" w:cs="Times New Roman"/>
          <w:bCs/>
          <w:color w:val="000000"/>
          <w:spacing w:val="-4"/>
          <w:sz w:val="28"/>
          <w:szCs w:val="28"/>
        </w:rPr>
        <w:t>lə</w:t>
      </w:r>
      <w:r>
        <w:rPr>
          <w:rFonts w:ascii="Times New Roman" w:hAnsi="Times New Roman" w:cs="Times New Roman"/>
          <w:bCs/>
          <w:color w:val="000000"/>
          <w:spacing w:val="-4"/>
          <w:sz w:val="28"/>
          <w:szCs w:val="28"/>
        </w:rPr>
        <w:t>rl</w:t>
      </w:r>
      <w:r w:rsidRPr="00F6138D">
        <w:rPr>
          <w:rFonts w:ascii="Times New Roman" w:hAnsi="Times New Roman" w:cs="Times New Roman"/>
          <w:bCs/>
          <w:color w:val="000000"/>
          <w:spacing w:val="-4"/>
          <w:sz w:val="28"/>
          <w:szCs w:val="28"/>
        </w:rPr>
        <w:t>ə zəngindir. Toxum möhtəviyyatı yük</w:t>
      </w:r>
      <w:r w:rsidRPr="00F6138D">
        <w:rPr>
          <w:rFonts w:ascii="Times New Roman" w:hAnsi="Times New Roman" w:cs="Times New Roman"/>
          <w:bCs/>
          <w:color w:val="000000"/>
          <w:spacing w:val="-4"/>
          <w:sz w:val="28"/>
          <w:szCs w:val="28"/>
        </w:rPr>
        <w:softHyphen/>
        <w:t>sək antigen aktivliyinə malikdir, həm sper</w:t>
      </w:r>
      <w:r w:rsidRPr="00F6138D">
        <w:rPr>
          <w:rFonts w:ascii="Times New Roman" w:hAnsi="Times New Roman" w:cs="Times New Roman"/>
          <w:bCs/>
          <w:color w:val="000000"/>
          <w:spacing w:val="-4"/>
          <w:sz w:val="28"/>
          <w:szCs w:val="28"/>
        </w:rPr>
        <w:softHyphen/>
        <w:t>ma</w:t>
      </w:r>
      <w:r w:rsidRPr="00F6138D">
        <w:rPr>
          <w:rFonts w:ascii="Times New Roman" w:hAnsi="Times New Roman" w:cs="Times New Roman"/>
          <w:bCs/>
          <w:color w:val="000000"/>
          <w:spacing w:val="-4"/>
          <w:sz w:val="28"/>
          <w:szCs w:val="28"/>
        </w:rPr>
        <w:softHyphen/>
        <w:t>tozoidlərdə</w:t>
      </w:r>
      <w:r>
        <w:rPr>
          <w:rFonts w:ascii="Times New Roman" w:hAnsi="Times New Roman" w:cs="Times New Roman"/>
          <w:bCs/>
          <w:color w:val="000000"/>
          <w:spacing w:val="-4"/>
          <w:sz w:val="28"/>
          <w:szCs w:val="28"/>
        </w:rPr>
        <w:t>, h</w:t>
      </w:r>
      <w:r w:rsidRPr="00F6138D">
        <w:rPr>
          <w:rFonts w:ascii="Times New Roman" w:hAnsi="Times New Roman" w:cs="Times New Roman"/>
          <w:bCs/>
          <w:color w:val="000000"/>
          <w:spacing w:val="-4"/>
          <w:sz w:val="28"/>
          <w:szCs w:val="28"/>
        </w:rPr>
        <w:t>əm de sperman</w:t>
      </w:r>
      <w:r>
        <w:rPr>
          <w:rFonts w:ascii="Times New Roman" w:hAnsi="Times New Roman" w:cs="Times New Roman"/>
          <w:bCs/>
          <w:color w:val="000000"/>
          <w:spacing w:val="-4"/>
          <w:sz w:val="28"/>
          <w:szCs w:val="28"/>
        </w:rPr>
        <w:t>ı</w:t>
      </w:r>
      <w:r w:rsidRPr="00F6138D">
        <w:rPr>
          <w:rFonts w:ascii="Times New Roman" w:hAnsi="Times New Roman" w:cs="Times New Roman"/>
          <w:bCs/>
          <w:color w:val="000000"/>
          <w:spacing w:val="-4"/>
          <w:sz w:val="28"/>
          <w:szCs w:val="28"/>
        </w:rPr>
        <w:t>n maye hissə</w:t>
      </w:r>
      <w:r w:rsidRPr="00F6138D">
        <w:rPr>
          <w:rFonts w:ascii="Times New Roman" w:hAnsi="Times New Roman" w:cs="Times New Roman"/>
          <w:bCs/>
          <w:color w:val="000000"/>
          <w:spacing w:val="-4"/>
          <w:sz w:val="28"/>
          <w:szCs w:val="28"/>
        </w:rPr>
        <w:softHyphen/>
        <w:t>sində</w:t>
      </w:r>
      <w:r>
        <w:rPr>
          <w:rFonts w:ascii="Times New Roman" w:hAnsi="Times New Roman" w:cs="Times New Roman"/>
          <w:bCs/>
          <w:color w:val="000000"/>
          <w:spacing w:val="-4"/>
          <w:sz w:val="28"/>
          <w:szCs w:val="28"/>
        </w:rPr>
        <w:t xml:space="preserve"> anti</w:t>
      </w:r>
      <w:r w:rsidRPr="00F6138D">
        <w:rPr>
          <w:rFonts w:ascii="Times New Roman" w:hAnsi="Times New Roman" w:cs="Times New Roman"/>
          <w:bCs/>
          <w:color w:val="000000"/>
          <w:spacing w:val="-4"/>
          <w:sz w:val="28"/>
          <w:szCs w:val="28"/>
        </w:rPr>
        <w:t>genlər aşkar edilmişdir. Toxum ma</w:t>
      </w:r>
      <w:r w:rsidRPr="00F6138D">
        <w:rPr>
          <w:rFonts w:ascii="Times New Roman" w:hAnsi="Times New Roman" w:cs="Times New Roman"/>
          <w:bCs/>
          <w:color w:val="000000"/>
          <w:spacing w:val="-4"/>
          <w:sz w:val="28"/>
          <w:szCs w:val="28"/>
        </w:rPr>
        <w:softHyphen/>
        <w:t xml:space="preserve">yesində antigen </w:t>
      </w:r>
      <w:r w:rsidRPr="00F6138D">
        <w:rPr>
          <w:rFonts w:ascii="Times New Roman" w:hAnsi="Times New Roman" w:cs="Times New Roman"/>
          <w:bCs/>
          <w:color w:val="000000"/>
          <w:spacing w:val="-4"/>
          <w:sz w:val="28"/>
          <w:szCs w:val="28"/>
        </w:rPr>
        <w:lastRenderedPageBreak/>
        <w:t>komponentlərin 12-yə qədər növünün olduğu hesab edilir Maya</w:t>
      </w:r>
      <w:r w:rsidRPr="00F6138D">
        <w:rPr>
          <w:rFonts w:ascii="Times New Roman" w:hAnsi="Times New Roman" w:cs="Times New Roman"/>
          <w:bCs/>
          <w:color w:val="000000"/>
          <w:spacing w:val="-4"/>
          <w:sz w:val="28"/>
          <w:szCs w:val="28"/>
        </w:rPr>
        <w:softHyphen/>
        <w:t>lan</w:t>
      </w:r>
      <w:r w:rsidRPr="00F6138D">
        <w:rPr>
          <w:rFonts w:ascii="Times New Roman" w:hAnsi="Times New Roman" w:cs="Times New Roman"/>
          <w:bCs/>
          <w:color w:val="000000"/>
          <w:spacing w:val="-4"/>
          <w:sz w:val="28"/>
          <w:szCs w:val="28"/>
        </w:rPr>
        <w:softHyphen/>
        <w:t>ma pro</w:t>
      </w:r>
      <w:r w:rsidRPr="00F6138D">
        <w:rPr>
          <w:rFonts w:ascii="Times New Roman" w:hAnsi="Times New Roman" w:cs="Times New Roman"/>
          <w:bCs/>
          <w:color w:val="000000"/>
          <w:spacing w:val="-4"/>
          <w:sz w:val="28"/>
          <w:szCs w:val="28"/>
        </w:rPr>
        <w:softHyphen/>
        <w:t>sesində spermatozoidlə</w:t>
      </w:r>
      <w:r>
        <w:rPr>
          <w:rFonts w:ascii="Times New Roman" w:hAnsi="Times New Roman" w:cs="Times New Roman"/>
          <w:bCs/>
          <w:color w:val="000000"/>
          <w:spacing w:val="-4"/>
          <w:sz w:val="28"/>
          <w:szCs w:val="28"/>
        </w:rPr>
        <w:t>rin anti</w:t>
      </w:r>
      <w:r w:rsidRPr="00F6138D">
        <w:rPr>
          <w:rFonts w:ascii="Times New Roman" w:hAnsi="Times New Roman" w:cs="Times New Roman"/>
          <w:bCs/>
          <w:color w:val="000000"/>
          <w:spacing w:val="-4"/>
          <w:sz w:val="28"/>
          <w:szCs w:val="28"/>
        </w:rPr>
        <w:t>genlə</w:t>
      </w:r>
      <w:r>
        <w:rPr>
          <w:rFonts w:ascii="Times New Roman" w:hAnsi="Times New Roman" w:cs="Times New Roman"/>
          <w:bCs/>
          <w:color w:val="000000"/>
          <w:spacing w:val="-4"/>
          <w:sz w:val="28"/>
          <w:szCs w:val="28"/>
        </w:rPr>
        <w:t>ri</w:t>
      </w:r>
      <w:r w:rsidRPr="00F6138D">
        <w:rPr>
          <w:rFonts w:ascii="Times New Roman" w:hAnsi="Times New Roman" w:cs="Times New Roman"/>
          <w:bCs/>
          <w:color w:val="000000"/>
          <w:spacing w:val="-4"/>
          <w:sz w:val="28"/>
          <w:szCs w:val="28"/>
        </w:rPr>
        <w:t xml:space="preserve"> neytral</w:t>
      </w:r>
      <w:r w:rsidRPr="00F6138D">
        <w:rPr>
          <w:rFonts w:ascii="Times New Roman" w:hAnsi="Times New Roman" w:cs="Times New Roman"/>
          <w:bCs/>
          <w:color w:val="000000"/>
          <w:spacing w:val="-4"/>
          <w:sz w:val="28"/>
          <w:szCs w:val="28"/>
        </w:rPr>
        <w:softHyphen/>
      </w:r>
      <w:r>
        <w:rPr>
          <w:rFonts w:ascii="Times New Roman" w:hAnsi="Times New Roman" w:cs="Times New Roman"/>
          <w:bCs/>
          <w:color w:val="000000"/>
          <w:spacing w:val="-4"/>
          <w:sz w:val="28"/>
          <w:szCs w:val="28"/>
        </w:rPr>
        <w:t>laşdırı</w:t>
      </w:r>
      <w:r w:rsidRPr="00F6138D">
        <w:rPr>
          <w:rFonts w:ascii="Times New Roman" w:hAnsi="Times New Roman" w:cs="Times New Roman"/>
          <w:bCs/>
          <w:color w:val="000000"/>
          <w:spacing w:val="-4"/>
          <w:sz w:val="28"/>
          <w:szCs w:val="28"/>
        </w:rPr>
        <w:t>lır. Yumurta-hücey</w:t>
      </w:r>
      <w:r w:rsidRPr="00F6138D">
        <w:rPr>
          <w:rFonts w:ascii="Times New Roman" w:hAnsi="Times New Roman" w:cs="Times New Roman"/>
          <w:bCs/>
          <w:color w:val="000000"/>
          <w:spacing w:val="-4"/>
          <w:sz w:val="28"/>
          <w:szCs w:val="28"/>
        </w:rPr>
        <w:softHyphen/>
        <w:t>rənin inkişafı yumur</w:t>
      </w:r>
      <w:r w:rsidRPr="00F6138D">
        <w:rPr>
          <w:rFonts w:ascii="Times New Roman" w:hAnsi="Times New Roman" w:cs="Times New Roman"/>
          <w:bCs/>
          <w:color w:val="000000"/>
          <w:spacing w:val="-4"/>
          <w:sz w:val="28"/>
          <w:szCs w:val="28"/>
        </w:rPr>
        <w:softHyphen/>
      </w:r>
      <w:r>
        <w:rPr>
          <w:rFonts w:ascii="Times New Roman" w:hAnsi="Times New Roman" w:cs="Times New Roman"/>
          <w:bCs/>
          <w:color w:val="000000"/>
          <w:spacing w:val="-4"/>
          <w:sz w:val="28"/>
          <w:szCs w:val="28"/>
        </w:rPr>
        <w:t>talıqları</w:t>
      </w:r>
      <w:r w:rsidRPr="00F6138D">
        <w:rPr>
          <w:rFonts w:ascii="Times New Roman" w:hAnsi="Times New Roman" w:cs="Times New Roman"/>
          <w:bCs/>
          <w:color w:val="000000"/>
          <w:spacing w:val="-4"/>
          <w:sz w:val="28"/>
          <w:szCs w:val="28"/>
        </w:rPr>
        <w:t>n qabıq maddə</w:t>
      </w:r>
      <w:r w:rsidRPr="00F6138D">
        <w:rPr>
          <w:rFonts w:ascii="Times New Roman" w:hAnsi="Times New Roman" w:cs="Times New Roman"/>
          <w:bCs/>
          <w:color w:val="000000"/>
          <w:spacing w:val="-4"/>
          <w:sz w:val="28"/>
          <w:szCs w:val="28"/>
        </w:rPr>
        <w:softHyphen/>
        <w:t xml:space="preserve">sində yerləşən </w:t>
      </w:r>
      <w:r>
        <w:rPr>
          <w:rFonts w:ascii="Times New Roman" w:hAnsi="Times New Roman" w:cs="Times New Roman"/>
          <w:bCs/>
          <w:color w:val="000000"/>
          <w:spacing w:val="-4"/>
          <w:sz w:val="28"/>
          <w:szCs w:val="28"/>
        </w:rPr>
        <w:t xml:space="preserve">follilulların </w:t>
      </w:r>
      <w:r w:rsidRPr="00F6138D">
        <w:rPr>
          <w:rFonts w:ascii="Times New Roman" w:hAnsi="Times New Roman" w:cs="Times New Roman"/>
          <w:bCs/>
          <w:color w:val="000000"/>
          <w:spacing w:val="-4"/>
          <w:sz w:val="28"/>
          <w:szCs w:val="28"/>
        </w:rPr>
        <w:t>birind</w:t>
      </w:r>
      <w:r>
        <w:rPr>
          <w:rFonts w:ascii="Times New Roman" w:hAnsi="Times New Roman" w:cs="Times New Roman"/>
          <w:bCs/>
          <w:color w:val="000000"/>
          <w:spacing w:val="-4"/>
          <w:sz w:val="28"/>
          <w:szCs w:val="28"/>
        </w:rPr>
        <w:t xml:space="preserve">ə baş verir.  </w:t>
      </w:r>
      <w:r w:rsidRPr="00F6138D">
        <w:rPr>
          <w:rFonts w:ascii="Times New Roman" w:hAnsi="Times New Roman" w:cs="Times New Roman"/>
          <w:bCs/>
          <w:color w:val="000000"/>
          <w:spacing w:val="-4"/>
          <w:sz w:val="28"/>
          <w:szCs w:val="28"/>
        </w:rPr>
        <w:t>Qadınlarda cinsi yetişkənlik dövrünün başlan</w:t>
      </w:r>
      <w:r w:rsidRPr="00F6138D">
        <w:rPr>
          <w:rFonts w:ascii="Times New Roman" w:hAnsi="Times New Roman" w:cs="Times New Roman"/>
          <w:bCs/>
          <w:color w:val="000000"/>
          <w:spacing w:val="-4"/>
          <w:sz w:val="28"/>
          <w:szCs w:val="28"/>
        </w:rPr>
        <w:softHyphen/>
        <w:t>ğıcından meno</w:t>
      </w:r>
      <w:r w:rsidRPr="00F6138D">
        <w:rPr>
          <w:rFonts w:ascii="Times New Roman" w:hAnsi="Times New Roman" w:cs="Times New Roman"/>
          <w:bCs/>
          <w:color w:val="000000"/>
          <w:spacing w:val="-4"/>
          <w:sz w:val="28"/>
          <w:szCs w:val="28"/>
        </w:rPr>
        <w:softHyphen/>
        <w:t>pauzaya qədər hər aybaşı tsiklində əsasən bir yumurta-hüceyrə yetişir. Yetişmiş yumur</w:t>
      </w:r>
      <w:r w:rsidRPr="00F6138D">
        <w:rPr>
          <w:rFonts w:ascii="Times New Roman" w:hAnsi="Times New Roman" w:cs="Times New Roman"/>
          <w:bCs/>
          <w:color w:val="000000"/>
          <w:spacing w:val="-4"/>
          <w:sz w:val="28"/>
          <w:szCs w:val="28"/>
        </w:rPr>
        <w:softHyphen/>
        <w:t>ta-hüceyrə nüvədən, parlaq qişadan və follikulun qranulyar hüceyrəsinin qalığı olan sitoplazmadan ibarətdir.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bCs/>
          <w:color w:val="000000"/>
          <w:sz w:val="28"/>
          <w:szCs w:val="28"/>
        </w:rPr>
      </w:pPr>
      <w:r w:rsidRPr="00F6138D">
        <w:rPr>
          <w:rFonts w:ascii="Times New Roman" w:hAnsi="Times New Roman" w:cs="Times New Roman"/>
          <w:bCs/>
          <w:color w:val="000000"/>
          <w:sz w:val="28"/>
          <w:szCs w:val="28"/>
        </w:rPr>
        <w:t>Qadın cinsiyyət hüceyrəsi də, kişi cin</w:t>
      </w:r>
      <w:r w:rsidRPr="00F6138D">
        <w:rPr>
          <w:rFonts w:ascii="Times New Roman" w:hAnsi="Times New Roman" w:cs="Times New Roman"/>
          <w:bCs/>
          <w:color w:val="000000"/>
          <w:sz w:val="28"/>
          <w:szCs w:val="28"/>
        </w:rPr>
        <w:softHyphen/>
        <w:t>siyyət hüceyrəsi kimi antigen xassəsinə malikdir, xüsusilə onun parlaq qişası müxtəlif antigenlərlə zəngindir.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pacing w:val="-4"/>
          <w:sz w:val="28"/>
          <w:szCs w:val="28"/>
        </w:rPr>
      </w:pPr>
      <w:r w:rsidRPr="00F6138D">
        <w:rPr>
          <w:rFonts w:ascii="Times New Roman" w:hAnsi="Times New Roman" w:cs="Times New Roman"/>
          <w:color w:val="000000"/>
          <w:spacing w:val="-4"/>
          <w:sz w:val="28"/>
          <w:szCs w:val="28"/>
        </w:rPr>
        <w:t>Yumurta-hüceyrəni mayalandırmaq üçün yalnız bir spermatazoid kifayət edir. Normal e</w:t>
      </w:r>
      <w:r>
        <w:rPr>
          <w:rFonts w:ascii="Times New Roman" w:hAnsi="Times New Roman" w:cs="Times New Roman"/>
          <w:color w:val="000000"/>
          <w:spacing w:val="-4"/>
          <w:sz w:val="28"/>
          <w:szCs w:val="28"/>
        </w:rPr>
        <w:t>yakul</w:t>
      </w:r>
      <w:r w:rsidRPr="00F6138D">
        <w:rPr>
          <w:rFonts w:ascii="Times New Roman" w:hAnsi="Times New Roman" w:cs="Times New Roman"/>
          <w:color w:val="000000"/>
          <w:spacing w:val="-4"/>
          <w:sz w:val="28"/>
          <w:szCs w:val="28"/>
        </w:rPr>
        <w:t>yasiya zamanı uşaqlıq y</w:t>
      </w:r>
      <w:r>
        <w:rPr>
          <w:rFonts w:ascii="Times New Roman" w:hAnsi="Times New Roman" w:cs="Times New Roman"/>
          <w:color w:val="000000"/>
          <w:spacing w:val="-4"/>
          <w:sz w:val="28"/>
          <w:szCs w:val="28"/>
        </w:rPr>
        <w:t>oluna orta hesabla 100 mln. sper</w:t>
      </w:r>
      <w:r w:rsidRPr="00F6138D">
        <w:rPr>
          <w:rFonts w:ascii="Times New Roman" w:hAnsi="Times New Roman" w:cs="Times New Roman"/>
          <w:color w:val="000000"/>
          <w:spacing w:val="-4"/>
          <w:sz w:val="28"/>
          <w:szCs w:val="28"/>
        </w:rPr>
        <w:t>matozoid tökülür, bunlann bəziləri müxtəlif morfoloji dəyişik</w:t>
      </w:r>
      <w:r w:rsidRPr="00F6138D">
        <w:rPr>
          <w:rFonts w:ascii="Times New Roman" w:hAnsi="Times New Roman" w:cs="Times New Roman"/>
          <w:color w:val="000000"/>
          <w:spacing w:val="-4"/>
          <w:sz w:val="28"/>
          <w:szCs w:val="28"/>
        </w:rPr>
        <w:softHyphen/>
        <w:t>lik</w:t>
      </w:r>
      <w:r w:rsidRPr="00F6138D">
        <w:rPr>
          <w:rFonts w:ascii="Times New Roman" w:hAnsi="Times New Roman" w:cs="Times New Roman"/>
          <w:color w:val="000000"/>
          <w:spacing w:val="-4"/>
          <w:sz w:val="28"/>
          <w:szCs w:val="28"/>
        </w:rPr>
        <w:softHyphen/>
        <w:t>lərə</w:t>
      </w:r>
      <w:r>
        <w:rPr>
          <w:rFonts w:ascii="Times New Roman" w:hAnsi="Times New Roman" w:cs="Times New Roman"/>
          <w:color w:val="000000"/>
          <w:spacing w:val="-4"/>
          <w:sz w:val="28"/>
          <w:szCs w:val="28"/>
        </w:rPr>
        <w:t xml:space="preserve"> uğradıqların</w:t>
      </w:r>
      <w:r w:rsidRPr="00F6138D">
        <w:rPr>
          <w:rFonts w:ascii="Times New Roman" w:hAnsi="Times New Roman" w:cs="Times New Roman"/>
          <w:color w:val="000000"/>
          <w:spacing w:val="-4"/>
          <w:sz w:val="28"/>
          <w:szCs w:val="28"/>
        </w:rPr>
        <w:t>a görə funksional cəhətdən yararsız olur. Spermatozoidlərin bir hissəsi, o cümlədə</w:t>
      </w:r>
      <w:r>
        <w:rPr>
          <w:rFonts w:ascii="Times New Roman" w:hAnsi="Times New Roman" w:cs="Times New Roman"/>
          <w:color w:val="000000"/>
          <w:spacing w:val="-4"/>
          <w:sz w:val="28"/>
          <w:szCs w:val="28"/>
        </w:rPr>
        <w:t>n, yararsızları</w:t>
      </w:r>
      <w:r w:rsidRPr="00F6138D">
        <w:rPr>
          <w:rFonts w:ascii="Times New Roman" w:hAnsi="Times New Roman" w:cs="Times New Roman"/>
          <w:color w:val="000000"/>
          <w:spacing w:val="-4"/>
          <w:sz w:val="28"/>
          <w:szCs w:val="28"/>
        </w:rPr>
        <w:t xml:space="preserve"> uşaqlıq yolunda qalır və faqositoza uğrayır. Spermata</w:t>
      </w:r>
      <w:r w:rsidRPr="00F6138D">
        <w:rPr>
          <w:rFonts w:ascii="Times New Roman" w:hAnsi="Times New Roman" w:cs="Times New Roman"/>
          <w:color w:val="000000"/>
          <w:spacing w:val="-4"/>
          <w:sz w:val="28"/>
          <w:szCs w:val="28"/>
        </w:rPr>
        <w:softHyphen/>
        <w:t>zoid</w:t>
      </w:r>
      <w:r w:rsidRPr="00F6138D">
        <w:rPr>
          <w:rFonts w:ascii="Times New Roman" w:hAnsi="Times New Roman" w:cs="Times New Roman"/>
          <w:color w:val="000000"/>
          <w:spacing w:val="-4"/>
          <w:sz w:val="28"/>
          <w:szCs w:val="28"/>
        </w:rPr>
        <w:softHyphen/>
        <w:t>lərlə birlikdə uşaqlıq yoluna sperman</w:t>
      </w:r>
      <w:r>
        <w:rPr>
          <w:rFonts w:ascii="Times New Roman" w:hAnsi="Times New Roman" w:cs="Times New Roman"/>
          <w:color w:val="000000"/>
          <w:spacing w:val="-4"/>
          <w:sz w:val="28"/>
          <w:szCs w:val="28"/>
        </w:rPr>
        <w:t>ı</w:t>
      </w:r>
      <w:r w:rsidRPr="00F6138D">
        <w:rPr>
          <w:rFonts w:ascii="Times New Roman" w:hAnsi="Times New Roman" w:cs="Times New Roman"/>
          <w:color w:val="000000"/>
          <w:spacing w:val="-4"/>
          <w:sz w:val="28"/>
          <w:szCs w:val="28"/>
        </w:rPr>
        <w:t>n digər tərkib hissə</w:t>
      </w:r>
      <w:r w:rsidRPr="00F6138D">
        <w:rPr>
          <w:rFonts w:ascii="Times New Roman" w:hAnsi="Times New Roman" w:cs="Times New Roman"/>
          <w:color w:val="000000"/>
          <w:spacing w:val="-4"/>
          <w:sz w:val="28"/>
          <w:szCs w:val="28"/>
        </w:rPr>
        <w:softHyphen/>
        <w:t>ləri-prostaqlandinlər də daxil olur. Prostaqlan</w:t>
      </w:r>
      <w:r w:rsidRPr="00F6138D">
        <w:rPr>
          <w:rFonts w:ascii="Times New Roman" w:hAnsi="Times New Roman" w:cs="Times New Roman"/>
          <w:color w:val="000000"/>
          <w:spacing w:val="-4"/>
          <w:sz w:val="28"/>
          <w:szCs w:val="28"/>
        </w:rPr>
        <w:softHyphen/>
        <w:t>din</w:t>
      </w:r>
      <w:r w:rsidRPr="00F6138D">
        <w:rPr>
          <w:rFonts w:ascii="Times New Roman" w:hAnsi="Times New Roman" w:cs="Times New Roman"/>
          <w:color w:val="000000"/>
          <w:spacing w:val="-4"/>
          <w:sz w:val="28"/>
          <w:szCs w:val="28"/>
        </w:rPr>
        <w:softHyphen/>
        <w:t>lərin təsirindən uşaqlığın və uşaqlıq boru</w:t>
      </w:r>
      <w:r w:rsidRPr="00F6138D">
        <w:rPr>
          <w:rFonts w:ascii="Times New Roman" w:hAnsi="Times New Roman" w:cs="Times New Roman"/>
          <w:color w:val="000000"/>
          <w:spacing w:val="-4"/>
          <w:sz w:val="28"/>
          <w:szCs w:val="28"/>
        </w:rPr>
        <w:softHyphen/>
      </w:r>
      <w:r>
        <w:rPr>
          <w:rFonts w:ascii="Times New Roman" w:hAnsi="Times New Roman" w:cs="Times New Roman"/>
          <w:color w:val="000000"/>
          <w:spacing w:val="-4"/>
          <w:sz w:val="28"/>
          <w:szCs w:val="28"/>
        </w:rPr>
        <w:t>ları</w:t>
      </w:r>
      <w:r w:rsidRPr="00F6138D">
        <w:rPr>
          <w:rFonts w:ascii="Times New Roman" w:hAnsi="Times New Roman" w:cs="Times New Roman"/>
          <w:color w:val="000000"/>
          <w:spacing w:val="-4"/>
          <w:sz w:val="28"/>
          <w:szCs w:val="28"/>
        </w:rPr>
        <w:t>nın hərəki aktivliyi artır; bu, spema</w:t>
      </w:r>
      <w:r w:rsidRPr="00F6138D">
        <w:rPr>
          <w:rFonts w:ascii="Times New Roman" w:hAnsi="Times New Roman" w:cs="Times New Roman"/>
          <w:color w:val="000000"/>
          <w:spacing w:val="-4"/>
          <w:sz w:val="28"/>
          <w:szCs w:val="28"/>
        </w:rPr>
        <w:softHyphen/>
        <w:t>tazoidlərin normal hərəkəti üçün çox vacibdir.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bCs/>
          <w:color w:val="000000"/>
          <w:sz w:val="28"/>
          <w:szCs w:val="28"/>
        </w:rPr>
      </w:pPr>
      <w:r w:rsidRPr="00F6138D">
        <w:rPr>
          <w:rFonts w:ascii="Times New Roman" w:hAnsi="Times New Roman" w:cs="Times New Roman"/>
          <w:color w:val="000000"/>
          <w:sz w:val="28"/>
          <w:szCs w:val="28"/>
        </w:rPr>
        <w:t>Sağlam qadınlann uşaqlıq yolu turş mühitə malik olur; turş mühit spermata</w:t>
      </w:r>
      <w:r w:rsidRPr="00F6138D">
        <w:rPr>
          <w:rFonts w:ascii="Times New Roman" w:hAnsi="Times New Roman" w:cs="Times New Roman"/>
          <w:color w:val="000000"/>
          <w:sz w:val="28"/>
          <w:szCs w:val="28"/>
        </w:rPr>
        <w:softHyphen/>
        <w:t>zoid</w:t>
      </w:r>
      <w:r w:rsidRPr="00F6138D">
        <w:rPr>
          <w:rFonts w:ascii="Times New Roman" w:hAnsi="Times New Roman" w:cs="Times New Roman"/>
          <w:color w:val="000000"/>
          <w:sz w:val="28"/>
          <w:szCs w:val="28"/>
        </w:rPr>
        <w:softHyphen/>
        <w:t>lərin həyat fəaliyyəti üçün əlverişsiz hesab olunur. Cinsi əlaqə zamanı uşaqlıq boynu əzələlərinin yığılması nəticəsində servikal kanaldan uşaqlıq yoluna selikli maye ifraz edilir; uşaqlıq yoluna düşən spermatazoidlər servikal seliyə bürünür və bu, sper</w:t>
      </w:r>
      <w:r w:rsidRPr="00F6138D">
        <w:rPr>
          <w:rFonts w:ascii="Times New Roman" w:hAnsi="Times New Roman" w:cs="Times New Roman"/>
          <w:color w:val="000000"/>
          <w:sz w:val="28"/>
          <w:szCs w:val="28"/>
        </w:rPr>
        <w:softHyphen/>
        <w:t>mata</w:t>
      </w:r>
      <w:r w:rsidRPr="00F6138D">
        <w:rPr>
          <w:rFonts w:ascii="Times New Roman" w:hAnsi="Times New Roman" w:cs="Times New Roman"/>
          <w:color w:val="000000"/>
          <w:sz w:val="28"/>
          <w:szCs w:val="28"/>
        </w:rPr>
        <w:softHyphen/>
        <w:t>zo</w:t>
      </w:r>
      <w:r w:rsidRPr="00F6138D">
        <w:rPr>
          <w:rFonts w:ascii="Times New Roman" w:hAnsi="Times New Roman" w:cs="Times New Roman"/>
          <w:color w:val="000000"/>
          <w:sz w:val="28"/>
          <w:szCs w:val="28"/>
        </w:rPr>
        <w:softHyphen/>
        <w:t>idləri uşaqlıq yolunun turş mühitindən qoru</w:t>
      </w:r>
      <w:r w:rsidRPr="00F6138D">
        <w:rPr>
          <w:rFonts w:ascii="Times New Roman" w:hAnsi="Times New Roman" w:cs="Times New Roman"/>
          <w:color w:val="000000"/>
          <w:sz w:val="28"/>
          <w:szCs w:val="28"/>
        </w:rPr>
        <w:softHyphen/>
        <w:t>yur. Spermatozoidlərin bir hissəsi tezliklə servikal kanala daxil olur. Servikal seliyin zəif qələvi reaksiyası spematozoidlərin hərəki aktivliyini art</w:t>
      </w:r>
      <w:r>
        <w:rPr>
          <w:rFonts w:ascii="Times New Roman" w:hAnsi="Times New Roman" w:cs="Times New Roman"/>
          <w:color w:val="000000"/>
          <w:sz w:val="28"/>
          <w:szCs w:val="28"/>
        </w:rPr>
        <w:t>ırı</w:t>
      </w:r>
      <w:r w:rsidRPr="00F6138D">
        <w:rPr>
          <w:rFonts w:ascii="Times New Roman" w:hAnsi="Times New Roman" w:cs="Times New Roman"/>
          <w:color w:val="000000"/>
          <w:sz w:val="28"/>
          <w:szCs w:val="28"/>
        </w:rPr>
        <w:t>r. Spermatozoidlər uşaqlığa və</w:t>
      </w:r>
      <w:r>
        <w:rPr>
          <w:rFonts w:ascii="Times New Roman" w:hAnsi="Times New Roman" w:cs="Times New Roman"/>
          <w:color w:val="000000"/>
          <w:sz w:val="28"/>
          <w:szCs w:val="28"/>
        </w:rPr>
        <w:t xml:space="preserve"> uşaqlıq boruları</w:t>
      </w:r>
      <w:r w:rsidRPr="00F6138D">
        <w:rPr>
          <w:rFonts w:ascii="Times New Roman" w:hAnsi="Times New Roman" w:cs="Times New Roman"/>
          <w:color w:val="000000"/>
          <w:sz w:val="28"/>
          <w:szCs w:val="28"/>
        </w:rPr>
        <w:t>na bu or</w:t>
      </w:r>
      <w:r>
        <w:rPr>
          <w:rFonts w:ascii="Times New Roman" w:hAnsi="Times New Roman" w:cs="Times New Roman"/>
          <w:color w:val="000000"/>
          <w:sz w:val="28"/>
          <w:szCs w:val="28"/>
        </w:rPr>
        <w:t>qanları</w:t>
      </w:r>
      <w:r w:rsidRPr="00F6138D">
        <w:rPr>
          <w:rFonts w:ascii="Times New Roman" w:hAnsi="Times New Roman" w:cs="Times New Roman"/>
          <w:color w:val="000000"/>
          <w:sz w:val="28"/>
          <w:szCs w:val="28"/>
        </w:rPr>
        <w:t>n saya əzələ</w:t>
      </w:r>
      <w:r w:rsidRPr="00F6138D">
        <w:rPr>
          <w:rFonts w:ascii="Times New Roman" w:hAnsi="Times New Roman" w:cs="Times New Roman"/>
          <w:color w:val="000000"/>
          <w:sz w:val="28"/>
          <w:szCs w:val="28"/>
        </w:rPr>
        <w:softHyphen/>
        <w:t xml:space="preserve">lərinin yığılması sayəsində </w:t>
      </w:r>
      <w:r>
        <w:rPr>
          <w:rFonts w:ascii="Times New Roman" w:hAnsi="Times New Roman" w:cs="Times New Roman"/>
          <w:bCs/>
          <w:color w:val="000000"/>
          <w:sz w:val="28"/>
          <w:szCs w:val="28"/>
        </w:rPr>
        <w:t>daxil</w:t>
      </w:r>
      <w:r w:rsidRPr="00F6138D">
        <w:rPr>
          <w:rFonts w:ascii="Times New Roman" w:hAnsi="Times New Roman" w:cs="Times New Roman"/>
          <w:bCs/>
          <w:color w:val="000000"/>
          <w:sz w:val="28"/>
          <w:szCs w:val="28"/>
        </w:rPr>
        <w:t xml:space="preserve"> olur. Sper</w:t>
      </w:r>
      <w:r w:rsidRPr="00F6138D">
        <w:rPr>
          <w:rFonts w:ascii="Times New Roman" w:hAnsi="Times New Roman" w:cs="Times New Roman"/>
          <w:bCs/>
          <w:color w:val="000000"/>
          <w:sz w:val="28"/>
          <w:szCs w:val="28"/>
        </w:rPr>
        <w:softHyphen/>
        <w:t>matozoidlə</w:t>
      </w:r>
      <w:r>
        <w:rPr>
          <w:rFonts w:ascii="Times New Roman" w:hAnsi="Times New Roman" w:cs="Times New Roman"/>
          <w:bCs/>
          <w:color w:val="000000"/>
          <w:sz w:val="28"/>
          <w:szCs w:val="28"/>
        </w:rPr>
        <w:t>ri</w:t>
      </w:r>
      <w:r w:rsidRPr="00F6138D">
        <w:rPr>
          <w:rFonts w:ascii="Times New Roman" w:hAnsi="Times New Roman" w:cs="Times New Roman"/>
          <w:bCs/>
          <w:color w:val="000000"/>
          <w:sz w:val="28"/>
          <w:szCs w:val="28"/>
        </w:rPr>
        <w:t>n uşa</w:t>
      </w:r>
      <w:r>
        <w:rPr>
          <w:rFonts w:ascii="Times New Roman" w:hAnsi="Times New Roman" w:cs="Times New Roman"/>
          <w:bCs/>
          <w:color w:val="000000"/>
          <w:sz w:val="28"/>
          <w:szCs w:val="28"/>
        </w:rPr>
        <w:t>qlıq boşluğundan uşaqlıq boruları</w:t>
      </w:r>
      <w:r w:rsidRPr="00F6138D">
        <w:rPr>
          <w:rFonts w:ascii="Times New Roman" w:hAnsi="Times New Roman" w:cs="Times New Roman"/>
          <w:bCs/>
          <w:color w:val="000000"/>
          <w:sz w:val="28"/>
          <w:szCs w:val="28"/>
        </w:rPr>
        <w:t>na düşməsində boru</w:t>
      </w:r>
      <w:r>
        <w:rPr>
          <w:rFonts w:ascii="Times New Roman" w:hAnsi="Times New Roman" w:cs="Times New Roman"/>
          <w:bCs/>
          <w:color w:val="000000"/>
          <w:sz w:val="28"/>
          <w:szCs w:val="28"/>
        </w:rPr>
        <w:t>-</w:t>
      </w:r>
      <w:r w:rsidRPr="00F6138D">
        <w:rPr>
          <w:rFonts w:ascii="Times New Roman" w:hAnsi="Times New Roman" w:cs="Times New Roman"/>
          <w:bCs/>
          <w:color w:val="000000"/>
          <w:sz w:val="28"/>
          <w:szCs w:val="28"/>
        </w:rPr>
        <w:t>uşaqlıq sfink</w:t>
      </w:r>
      <w:r w:rsidRPr="00F6138D">
        <w:rPr>
          <w:rFonts w:ascii="Times New Roman" w:hAnsi="Times New Roman" w:cs="Times New Roman"/>
          <w:bCs/>
          <w:color w:val="000000"/>
          <w:sz w:val="28"/>
          <w:szCs w:val="28"/>
        </w:rPr>
        <w:softHyphen/>
        <w:t>terinin özünəməxsus rolu vardır.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bCs/>
          <w:color w:val="000000"/>
          <w:spacing w:val="-4"/>
          <w:sz w:val="28"/>
          <w:szCs w:val="28"/>
        </w:rPr>
      </w:pPr>
      <w:r w:rsidRPr="00F6138D">
        <w:rPr>
          <w:rFonts w:ascii="Times New Roman" w:hAnsi="Times New Roman" w:cs="Times New Roman"/>
          <w:bCs/>
          <w:color w:val="000000"/>
          <w:spacing w:val="-4"/>
          <w:sz w:val="28"/>
          <w:szCs w:val="28"/>
        </w:rPr>
        <w:t>Müasir elmi-tədqiqatlar nəticəsində mü</w:t>
      </w:r>
      <w:r w:rsidRPr="00F6138D">
        <w:rPr>
          <w:rFonts w:ascii="Times New Roman" w:hAnsi="Times New Roman" w:cs="Times New Roman"/>
          <w:bCs/>
          <w:color w:val="000000"/>
          <w:spacing w:val="-4"/>
          <w:sz w:val="28"/>
          <w:szCs w:val="28"/>
        </w:rPr>
        <w:softHyphen/>
        <w:t>əy</w:t>
      </w:r>
      <w:r w:rsidRPr="00F6138D">
        <w:rPr>
          <w:rFonts w:ascii="Times New Roman" w:hAnsi="Times New Roman" w:cs="Times New Roman"/>
          <w:bCs/>
          <w:color w:val="000000"/>
          <w:spacing w:val="-4"/>
          <w:sz w:val="28"/>
          <w:szCs w:val="28"/>
        </w:rPr>
        <w:softHyphen/>
      </w:r>
      <w:r w:rsidRPr="00F6138D">
        <w:rPr>
          <w:rFonts w:ascii="Times New Roman" w:hAnsi="Times New Roman" w:cs="Times New Roman"/>
          <w:bCs/>
          <w:color w:val="000000"/>
          <w:spacing w:val="-4"/>
          <w:sz w:val="28"/>
          <w:szCs w:val="28"/>
        </w:rPr>
        <w:softHyphen/>
        <w:t>yən olunmuşdur ki, uşaqlıq borularında sper</w:t>
      </w:r>
      <w:r w:rsidRPr="00F6138D">
        <w:rPr>
          <w:rFonts w:ascii="Times New Roman" w:hAnsi="Times New Roman" w:cs="Times New Roman"/>
          <w:bCs/>
          <w:color w:val="000000"/>
          <w:spacing w:val="-4"/>
          <w:sz w:val="28"/>
          <w:szCs w:val="28"/>
        </w:rPr>
        <w:softHyphen/>
      </w:r>
      <w:r w:rsidRPr="00F6138D">
        <w:rPr>
          <w:rFonts w:ascii="Times New Roman" w:hAnsi="Times New Roman" w:cs="Times New Roman"/>
          <w:bCs/>
          <w:color w:val="000000"/>
          <w:spacing w:val="-4"/>
          <w:sz w:val="28"/>
          <w:szCs w:val="28"/>
        </w:rPr>
        <w:softHyphen/>
        <w:t>matozoidlərin hərəkəti ikıfazalı prossesdir.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Birinci (qısa) fazada spematozoidl</w:t>
      </w:r>
      <w:r w:rsidRPr="00F6138D">
        <w:rPr>
          <w:rFonts w:ascii="Times New Roman" w:hAnsi="Times New Roman" w:cs="Times New Roman"/>
          <w:color w:val="000000"/>
          <w:sz w:val="28"/>
          <w:szCs w:val="28"/>
        </w:rPr>
        <w:t>ər borunun ampulyar hissəsinə daxil olmağa başlayır.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color w:val="000000"/>
          <w:sz w:val="28"/>
          <w:szCs w:val="28"/>
        </w:rPr>
        <w:t>Bu faza cəmi bir neçə dəqiqə davam edir və</w:t>
      </w:r>
      <w:r>
        <w:rPr>
          <w:rFonts w:ascii="Times New Roman" w:hAnsi="Times New Roman" w:cs="Times New Roman"/>
          <w:color w:val="000000"/>
          <w:sz w:val="28"/>
          <w:szCs w:val="28"/>
        </w:rPr>
        <w:t xml:space="preserve"> uşaqlığın, boruların yığ</w:t>
      </w:r>
      <w:r w:rsidRPr="00F6138D">
        <w:rPr>
          <w:rFonts w:ascii="Times New Roman" w:hAnsi="Times New Roman" w:cs="Times New Roman"/>
          <w:color w:val="000000"/>
          <w:sz w:val="28"/>
          <w:szCs w:val="28"/>
        </w:rPr>
        <w:t>ılma</w:t>
      </w:r>
      <w:r>
        <w:rPr>
          <w:rFonts w:ascii="Times New Roman" w:hAnsi="Times New Roman" w:cs="Times New Roman"/>
          <w:color w:val="000000"/>
          <w:sz w:val="28"/>
          <w:szCs w:val="28"/>
        </w:rPr>
        <w:t xml:space="preserve">  akt</w:t>
      </w:r>
      <w:r w:rsidRPr="00F6138D">
        <w:rPr>
          <w:rFonts w:ascii="Times New Roman" w:hAnsi="Times New Roman" w:cs="Times New Roman"/>
          <w:color w:val="000000"/>
          <w:sz w:val="28"/>
          <w:szCs w:val="28"/>
        </w:rPr>
        <w:t>ivliyi ilə</w:t>
      </w:r>
      <w:r>
        <w:rPr>
          <w:rFonts w:ascii="Times New Roman" w:hAnsi="Times New Roman" w:cs="Times New Roman"/>
          <w:color w:val="000000"/>
          <w:sz w:val="28"/>
          <w:szCs w:val="28"/>
        </w:rPr>
        <w:t xml:space="preserve"> t</w:t>
      </w:r>
      <w:r w:rsidRPr="00F6138D">
        <w:rPr>
          <w:rFonts w:ascii="Times New Roman" w:hAnsi="Times New Roman" w:cs="Times New Roman"/>
          <w:color w:val="000000"/>
          <w:sz w:val="28"/>
          <w:szCs w:val="28"/>
        </w:rPr>
        <w:t>ə</w:t>
      </w:r>
      <w:r>
        <w:rPr>
          <w:rFonts w:ascii="Times New Roman" w:hAnsi="Times New Roman" w:cs="Times New Roman"/>
          <w:color w:val="000000"/>
          <w:sz w:val="28"/>
          <w:szCs w:val="28"/>
        </w:rPr>
        <w:t>nzim</w:t>
      </w:r>
      <w:r w:rsidRPr="00F6138D">
        <w:rPr>
          <w:rFonts w:ascii="Times New Roman" w:hAnsi="Times New Roman" w:cs="Times New Roman"/>
          <w:color w:val="000000"/>
          <w:sz w:val="28"/>
          <w:szCs w:val="28"/>
        </w:rPr>
        <w:softHyphen/>
        <w:t>lənir. Bundan sonra II - daha uzun faza başlanır</w:t>
      </w:r>
      <w:r>
        <w:rPr>
          <w:rFonts w:ascii="Times New Roman" w:hAnsi="Times New Roman" w:cs="Times New Roman"/>
          <w:color w:val="000000"/>
          <w:sz w:val="28"/>
          <w:szCs w:val="28"/>
        </w:rPr>
        <w:t xml:space="preserve"> - </w:t>
      </w:r>
      <w:r w:rsidRPr="00F6138D">
        <w:rPr>
          <w:rFonts w:ascii="Times New Roman" w:hAnsi="Times New Roman" w:cs="Times New Roman"/>
          <w:color w:val="000000"/>
          <w:sz w:val="28"/>
          <w:szCs w:val="28"/>
        </w:rPr>
        <w:t xml:space="preserve"> bu fazada sperma</w:t>
      </w:r>
      <w:r w:rsidRPr="00F6138D">
        <w:rPr>
          <w:rFonts w:ascii="Times New Roman" w:hAnsi="Times New Roman" w:cs="Times New Roman"/>
          <w:color w:val="000000"/>
          <w:sz w:val="28"/>
          <w:szCs w:val="28"/>
        </w:rPr>
        <w:softHyphen/>
      </w:r>
      <w:r>
        <w:rPr>
          <w:rFonts w:ascii="Times New Roman" w:hAnsi="Times New Roman" w:cs="Times New Roman"/>
          <w:color w:val="000000"/>
          <w:sz w:val="28"/>
          <w:szCs w:val="28"/>
        </w:rPr>
        <w:t>to</w:t>
      </w:r>
      <w:r w:rsidRPr="00F6138D">
        <w:rPr>
          <w:rFonts w:ascii="Times New Roman" w:hAnsi="Times New Roman" w:cs="Times New Roman"/>
          <w:color w:val="000000"/>
          <w:sz w:val="28"/>
          <w:szCs w:val="28"/>
        </w:rPr>
        <w:t>zoid</w:t>
      </w:r>
      <w:r w:rsidRPr="00F6138D">
        <w:rPr>
          <w:rFonts w:ascii="Times New Roman" w:hAnsi="Times New Roman" w:cs="Times New Roman"/>
          <w:color w:val="000000"/>
          <w:sz w:val="28"/>
          <w:szCs w:val="28"/>
        </w:rPr>
        <w:softHyphen/>
        <w:t>lər kifayət qədə</w:t>
      </w:r>
      <w:r>
        <w:rPr>
          <w:rFonts w:ascii="Times New Roman" w:hAnsi="Times New Roman" w:cs="Times New Roman"/>
          <w:color w:val="000000"/>
          <w:sz w:val="28"/>
          <w:szCs w:val="28"/>
        </w:rPr>
        <w:t>r kiçik sür</w:t>
      </w:r>
      <w:r w:rsidRPr="00F6138D">
        <w:rPr>
          <w:rFonts w:ascii="Times New Roman" w:hAnsi="Times New Roman" w:cs="Times New Roman"/>
          <w:color w:val="000000"/>
          <w:sz w:val="28"/>
          <w:szCs w:val="28"/>
        </w:rPr>
        <w:t>ətlə mayalanma yerinə qədər hərəkə</w:t>
      </w:r>
      <w:r>
        <w:rPr>
          <w:rFonts w:ascii="Times New Roman" w:hAnsi="Times New Roman" w:cs="Times New Roman"/>
          <w:color w:val="000000"/>
          <w:sz w:val="28"/>
          <w:szCs w:val="28"/>
        </w:rPr>
        <w:t>t edir, s</w:t>
      </w:r>
      <w:r w:rsidRPr="00F6138D">
        <w:rPr>
          <w:rFonts w:ascii="Times New Roman" w:hAnsi="Times New Roman" w:cs="Times New Roman"/>
          <w:color w:val="000000"/>
          <w:sz w:val="28"/>
          <w:szCs w:val="28"/>
        </w:rPr>
        <w:t xml:space="preserve">permatozoidlər cinsi əlaqədən 1,5-2 saat sonra uşaqlıq boşluğuna, bundan 1,5-2 </w:t>
      </w:r>
      <w:r>
        <w:rPr>
          <w:rFonts w:ascii="Times New Roman" w:hAnsi="Times New Roman" w:cs="Times New Roman"/>
          <w:color w:val="000000"/>
          <w:sz w:val="28"/>
          <w:szCs w:val="28"/>
        </w:rPr>
        <w:t>saat sonra uşaqlıq borularına düşür. Yumur</w:t>
      </w:r>
      <w:r w:rsidRPr="00F6138D">
        <w:rPr>
          <w:rFonts w:ascii="Times New Roman" w:hAnsi="Times New Roman" w:cs="Times New Roman"/>
          <w:color w:val="000000"/>
          <w:sz w:val="28"/>
          <w:szCs w:val="28"/>
        </w:rPr>
        <w:t>ta-hüceyrə praktik olaraq sərbəst hərəkət edə bilmir, borula</w:t>
      </w:r>
      <w:r>
        <w:rPr>
          <w:rFonts w:ascii="Times New Roman" w:hAnsi="Times New Roman" w:cs="Times New Roman"/>
          <w:color w:val="000000"/>
          <w:sz w:val="28"/>
          <w:szCs w:val="28"/>
        </w:rPr>
        <w:t>rın saçaqları ovul</w:t>
      </w:r>
      <w:r w:rsidRPr="00F6138D">
        <w:rPr>
          <w:rFonts w:ascii="Times New Roman" w:hAnsi="Times New Roman" w:cs="Times New Roman"/>
          <w:color w:val="000000"/>
          <w:sz w:val="28"/>
          <w:szCs w:val="28"/>
        </w:rPr>
        <w:t>yasiya etmiş yumurta-hücey</w:t>
      </w:r>
      <w:r w:rsidRPr="00F6138D">
        <w:rPr>
          <w:rFonts w:ascii="Times New Roman" w:hAnsi="Times New Roman" w:cs="Times New Roman"/>
          <w:color w:val="000000"/>
          <w:sz w:val="28"/>
          <w:szCs w:val="28"/>
        </w:rPr>
        <w:softHyphen/>
        <w:t xml:space="preserve">rənin üzərini örtür və </w:t>
      </w:r>
      <w:r w:rsidRPr="00F6138D">
        <w:rPr>
          <w:rFonts w:ascii="Times New Roman" w:hAnsi="Times New Roman" w:cs="Times New Roman"/>
          <w:color w:val="000000"/>
          <w:sz w:val="28"/>
          <w:szCs w:val="28"/>
        </w:rPr>
        <w:lastRenderedPageBreak/>
        <w:t>yetişmiş yumurta-hüceyrəsinin ampulyar hissəyə ötürülməsi hərəkəti həddən artıq asanlaşır.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pacing w:val="-4"/>
          <w:sz w:val="28"/>
          <w:szCs w:val="28"/>
        </w:rPr>
      </w:pPr>
      <w:r w:rsidRPr="00F6138D">
        <w:rPr>
          <w:rFonts w:ascii="Times New Roman" w:hAnsi="Times New Roman" w:cs="Times New Roman"/>
          <w:color w:val="000000"/>
          <w:spacing w:val="-4"/>
          <w:sz w:val="28"/>
          <w:szCs w:val="28"/>
        </w:rPr>
        <w:t>Yumurta-hüceyrəyə daxil olan bir neçə spermatozoiddən yalnız biri mayalanmada iştirak edir. Bəzi müəlliflə</w:t>
      </w:r>
      <w:r>
        <w:rPr>
          <w:rFonts w:ascii="Times New Roman" w:hAnsi="Times New Roman" w:cs="Times New Roman"/>
          <w:color w:val="000000"/>
          <w:spacing w:val="-4"/>
          <w:sz w:val="28"/>
          <w:szCs w:val="28"/>
        </w:rPr>
        <w:t>rin fik</w:t>
      </w:r>
      <w:r w:rsidRPr="00F6138D">
        <w:rPr>
          <w:rFonts w:ascii="Times New Roman" w:hAnsi="Times New Roman" w:cs="Times New Roman"/>
          <w:color w:val="000000"/>
          <w:spacing w:val="-4"/>
          <w:sz w:val="28"/>
          <w:szCs w:val="28"/>
        </w:rPr>
        <w:t>rinə görə, spermatozoidlərin yaşama qabiliyyəti bir ne</w:t>
      </w:r>
      <w:r w:rsidRPr="00F6138D">
        <w:rPr>
          <w:rFonts w:ascii="Times New Roman" w:hAnsi="Times New Roman" w:cs="Times New Roman"/>
          <w:color w:val="000000"/>
          <w:spacing w:val="-4"/>
          <w:sz w:val="28"/>
          <w:szCs w:val="28"/>
        </w:rPr>
        <w:softHyphen/>
        <w:t>çə gün (5 günə qədər) saxlanılır. Lakin</w:t>
      </w:r>
      <w:r>
        <w:rPr>
          <w:rFonts w:ascii="Times New Roman" w:hAnsi="Times New Roman" w:cs="Times New Roman"/>
          <w:color w:val="000000"/>
          <w:spacing w:val="-4"/>
          <w:sz w:val="28"/>
          <w:szCs w:val="28"/>
        </w:rPr>
        <w:t>,</w:t>
      </w:r>
      <w:r w:rsidRPr="00F6138D">
        <w:rPr>
          <w:rFonts w:ascii="Times New Roman" w:hAnsi="Times New Roman" w:cs="Times New Roman"/>
          <w:color w:val="000000"/>
          <w:spacing w:val="-4"/>
          <w:sz w:val="28"/>
          <w:szCs w:val="28"/>
        </w:rPr>
        <w:t xml:space="preserve"> nəzərə almaq lazımdır ki, spermatozoidlərin hərə</w:t>
      </w:r>
      <w:r>
        <w:rPr>
          <w:rFonts w:ascii="Times New Roman" w:hAnsi="Times New Roman" w:cs="Times New Roman"/>
          <w:color w:val="000000"/>
          <w:spacing w:val="-4"/>
          <w:sz w:val="28"/>
          <w:szCs w:val="28"/>
        </w:rPr>
        <w:t>ki aktivliyinin olması onların maya</w:t>
      </w:r>
      <w:r>
        <w:rPr>
          <w:rFonts w:ascii="Times New Roman" w:hAnsi="Times New Roman" w:cs="Times New Roman"/>
          <w:color w:val="000000"/>
          <w:spacing w:val="-4"/>
          <w:sz w:val="28"/>
          <w:szCs w:val="28"/>
        </w:rPr>
        <w:softHyphen/>
        <w:t>landırma</w:t>
      </w:r>
      <w:r w:rsidRPr="00F6138D">
        <w:rPr>
          <w:rFonts w:ascii="Times New Roman" w:hAnsi="Times New Roman" w:cs="Times New Roman"/>
          <w:color w:val="000000"/>
          <w:spacing w:val="-4"/>
          <w:sz w:val="28"/>
          <w:szCs w:val="28"/>
        </w:rPr>
        <w:t xml:space="preserve"> qa</w:t>
      </w:r>
      <w:r w:rsidRPr="00F6138D">
        <w:rPr>
          <w:rFonts w:ascii="Times New Roman" w:hAnsi="Times New Roman" w:cs="Times New Roman"/>
          <w:color w:val="000000"/>
          <w:spacing w:val="-4"/>
          <w:sz w:val="28"/>
          <w:szCs w:val="28"/>
        </w:rPr>
        <w:softHyphen/>
        <w:t>biliyyətinə malik olması demə</w:t>
      </w:r>
      <w:r>
        <w:rPr>
          <w:rFonts w:ascii="Times New Roman" w:hAnsi="Times New Roman" w:cs="Times New Roman"/>
          <w:color w:val="000000"/>
          <w:spacing w:val="-4"/>
          <w:sz w:val="28"/>
          <w:szCs w:val="28"/>
        </w:rPr>
        <w:t>k deyildir. Est</w:t>
      </w:r>
      <w:r w:rsidRPr="00F6138D">
        <w:rPr>
          <w:rFonts w:ascii="Times New Roman" w:hAnsi="Times New Roman" w:cs="Times New Roman"/>
          <w:color w:val="000000"/>
          <w:spacing w:val="-4"/>
          <w:sz w:val="28"/>
          <w:szCs w:val="28"/>
        </w:rPr>
        <w:t>rogenlərin yüksək səviyyəsi fonunda servikal selikdə lokalizasiya edən spermatozoidlərin mayalandırma qabiliyyəti uşaqlıq yoluna e</w:t>
      </w:r>
      <w:r>
        <w:rPr>
          <w:rFonts w:ascii="Times New Roman" w:hAnsi="Times New Roman" w:cs="Times New Roman"/>
          <w:color w:val="000000"/>
          <w:spacing w:val="-4"/>
          <w:sz w:val="28"/>
          <w:szCs w:val="28"/>
        </w:rPr>
        <w:t>y</w:t>
      </w:r>
      <w:r w:rsidRPr="00F6138D">
        <w:rPr>
          <w:rFonts w:ascii="Times New Roman" w:hAnsi="Times New Roman" w:cs="Times New Roman"/>
          <w:color w:val="000000"/>
          <w:spacing w:val="-4"/>
          <w:sz w:val="28"/>
          <w:szCs w:val="28"/>
        </w:rPr>
        <w:t>akul</w:t>
      </w:r>
      <w:r w:rsidRPr="00F6138D">
        <w:rPr>
          <w:rFonts w:ascii="Times New Roman" w:hAnsi="Times New Roman" w:cs="Times New Roman"/>
          <w:color w:val="000000"/>
          <w:spacing w:val="-4"/>
          <w:sz w:val="28"/>
          <w:szCs w:val="28"/>
        </w:rPr>
        <w:softHyphen/>
      </w:r>
      <w:r w:rsidRPr="00F6138D">
        <w:rPr>
          <w:rFonts w:ascii="Times New Roman" w:hAnsi="Times New Roman" w:cs="Times New Roman"/>
          <w:color w:val="000000"/>
          <w:spacing w:val="-4"/>
          <w:sz w:val="28"/>
          <w:szCs w:val="28"/>
        </w:rPr>
        <w:softHyphen/>
        <w:t>yasiyadan 2 sutka keçənə qədər sax</w:t>
      </w:r>
      <w:r w:rsidRPr="00F6138D">
        <w:rPr>
          <w:rFonts w:ascii="Times New Roman" w:hAnsi="Times New Roman" w:cs="Times New Roman"/>
          <w:color w:val="000000"/>
          <w:spacing w:val="-4"/>
          <w:sz w:val="28"/>
          <w:szCs w:val="28"/>
        </w:rPr>
        <w:softHyphen/>
        <w:t>lanılır. Bununla əlaqədar olaraq, ovulya</w:t>
      </w:r>
      <w:r w:rsidRPr="00F6138D">
        <w:rPr>
          <w:rFonts w:ascii="Times New Roman" w:hAnsi="Times New Roman" w:cs="Times New Roman"/>
          <w:color w:val="000000"/>
          <w:spacing w:val="-4"/>
          <w:sz w:val="28"/>
          <w:szCs w:val="28"/>
        </w:rPr>
        <w:softHyphen/>
        <w:t>siyadan əvvəl və sonrakı 2 gün hamiləliyin baş tutmasına şərait yaradan cinsi əlaqə üçün optimal vaxt hesab olunur. Çox tez-tez olan cinsi əlaqə</w:t>
      </w:r>
      <w:r>
        <w:rPr>
          <w:rFonts w:ascii="Times New Roman" w:hAnsi="Times New Roman" w:cs="Times New Roman"/>
          <w:color w:val="000000"/>
          <w:spacing w:val="-4"/>
          <w:sz w:val="28"/>
          <w:szCs w:val="28"/>
        </w:rPr>
        <w:t xml:space="preserve"> spermanın ferti</w:t>
      </w:r>
      <w:r w:rsidRPr="00F6138D">
        <w:rPr>
          <w:rFonts w:ascii="Times New Roman" w:hAnsi="Times New Roman" w:cs="Times New Roman"/>
          <w:color w:val="000000"/>
          <w:spacing w:val="-4"/>
          <w:sz w:val="28"/>
          <w:szCs w:val="28"/>
        </w:rPr>
        <w:t>lliyıni aşağı salır.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color w:val="000000"/>
          <w:sz w:val="28"/>
          <w:szCs w:val="28"/>
        </w:rPr>
        <w:t>Yetişmiş yumurta hüceyrəsi hər tərəfdən taclı qişa (corona radiata) ilə əhatə olunur. Parlaq qişa (zona pell</w:t>
      </w:r>
      <w:r>
        <w:rPr>
          <w:rFonts w:ascii="Times New Roman" w:hAnsi="Times New Roman" w:cs="Times New Roman"/>
          <w:color w:val="000000"/>
          <w:sz w:val="28"/>
          <w:szCs w:val="28"/>
        </w:rPr>
        <w:t>ucid</w:t>
      </w:r>
      <w:r w:rsidRPr="00F6138D">
        <w:rPr>
          <w:rFonts w:ascii="Times New Roman" w:hAnsi="Times New Roman" w:cs="Times New Roman"/>
          <w:color w:val="000000"/>
          <w:sz w:val="28"/>
          <w:szCs w:val="28"/>
        </w:rPr>
        <w:t>a) aydın nəzərə çarpır (şə</w:t>
      </w:r>
      <w:r>
        <w:rPr>
          <w:rFonts w:ascii="Times New Roman" w:hAnsi="Times New Roman" w:cs="Times New Roman"/>
          <w:color w:val="000000"/>
          <w:sz w:val="28"/>
          <w:szCs w:val="28"/>
        </w:rPr>
        <w:t>k. 11</w:t>
      </w:r>
      <w:r w:rsidRPr="00F6138D">
        <w:rPr>
          <w:rFonts w:ascii="Times New Roman" w:hAnsi="Times New Roman" w:cs="Times New Roman"/>
          <w:color w:val="000000"/>
          <w:sz w:val="28"/>
          <w:szCs w:val="28"/>
        </w:rPr>
        <w:t>). Follikul partladıqdan (ovulyasiyadan) bır neçə dəqiqə sonra yetiş</w:t>
      </w:r>
      <w:r w:rsidRPr="00F6138D">
        <w:rPr>
          <w:rFonts w:ascii="Times New Roman" w:hAnsi="Times New Roman" w:cs="Times New Roman"/>
          <w:color w:val="000000"/>
          <w:sz w:val="28"/>
          <w:szCs w:val="28"/>
        </w:rPr>
        <w:softHyphen/>
        <w:t>miş yumurta hüceyrəsi uşaqlıq borusuna düşür. Yumurta hüceyrənin mayalanma qabiliyyəti orta hesabla 24 saat saxlanılır.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noProof/>
          <w:color w:val="FF0000"/>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2791460</wp:posOffset>
            </wp:positionV>
            <wp:extent cx="3113405" cy="3510915"/>
            <wp:effectExtent l="19050" t="0" r="0" b="0"/>
            <wp:wrapSquare wrapText="bothSides"/>
            <wp:docPr id="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
                    <a:srcRect/>
                    <a:stretch>
                      <a:fillRect/>
                    </a:stretch>
                  </pic:blipFill>
                  <pic:spPr bwMode="auto">
                    <a:xfrm>
                      <a:off x="0" y="0"/>
                      <a:ext cx="3113405" cy="3510915"/>
                    </a:xfrm>
                    <a:prstGeom prst="rect">
                      <a:avLst/>
                    </a:prstGeom>
                    <a:noFill/>
                    <a:ln w="9525">
                      <a:noFill/>
                      <a:miter lim="800000"/>
                      <a:headEnd/>
                      <a:tailEnd/>
                    </a:ln>
                  </pic:spPr>
                </pic:pic>
              </a:graphicData>
            </a:graphic>
          </wp:anchor>
        </w:drawing>
      </w:r>
      <w:r w:rsidRPr="00F6138D">
        <w:rPr>
          <w:rFonts w:ascii="Times New Roman" w:hAnsi="Times New Roman" w:cs="Times New Roman"/>
          <w:color w:val="000000"/>
          <w:sz w:val="28"/>
          <w:szCs w:val="28"/>
        </w:rPr>
        <w:t>Ovulyasiya ərəfəsində cinsi əlaqə olduqda uşaqlıq borulannın ampulyar hissəsinə düşmüş yumurta hüceyrəsi çox miqdarda spermatozoidlərlə əhatə olunur. Yuxarıda göstərildiyi kimi, spermatozoidlərin 50</w:t>
      </w:r>
      <w:r>
        <w:rPr>
          <w:rFonts w:ascii="Times New Roman" w:hAnsi="Times New Roman" w:cs="Times New Roman"/>
          <w:color w:val="000000"/>
          <w:sz w:val="28"/>
          <w:szCs w:val="28"/>
        </w:rPr>
        <w:t>% X cinsi xro</w:t>
      </w:r>
      <w:r w:rsidRPr="00F6138D">
        <w:rPr>
          <w:rFonts w:ascii="Times New Roman" w:hAnsi="Times New Roman" w:cs="Times New Roman"/>
          <w:color w:val="000000"/>
          <w:sz w:val="28"/>
          <w:szCs w:val="28"/>
        </w:rPr>
        <w:t xml:space="preserve">mosomuna, 50%-i isə Y cinsi xromosomuna malik olur. X </w:t>
      </w:r>
      <w:r>
        <w:rPr>
          <w:rFonts w:ascii="Times New Roman" w:hAnsi="Times New Roman" w:cs="Times New Roman"/>
          <w:color w:val="000000"/>
          <w:sz w:val="28"/>
          <w:szCs w:val="28"/>
        </w:rPr>
        <w:t>xromosom daşıyıcıları, Y xromo</w:t>
      </w:r>
      <w:r w:rsidRPr="00F6138D">
        <w:rPr>
          <w:rFonts w:ascii="Times New Roman" w:hAnsi="Times New Roman" w:cs="Times New Roman"/>
          <w:color w:val="000000"/>
          <w:sz w:val="28"/>
          <w:szCs w:val="28"/>
        </w:rPr>
        <w:t>som daşıyıcılarına nisbətən iri</w:t>
      </w:r>
      <w:r>
        <w:rPr>
          <w:rFonts w:ascii="Times New Roman" w:hAnsi="Times New Roman" w:cs="Times New Roman"/>
          <w:color w:val="000000"/>
          <w:sz w:val="28"/>
          <w:szCs w:val="28"/>
        </w:rPr>
        <w:t xml:space="preserve"> </w:t>
      </w:r>
      <w:r w:rsidRPr="00F6138D">
        <w:rPr>
          <w:rFonts w:ascii="Times New Roman" w:hAnsi="Times New Roman" w:cs="Times New Roman"/>
          <w:color w:val="000000"/>
          <w:sz w:val="28"/>
          <w:szCs w:val="28"/>
        </w:rPr>
        <w:t>ölçü</w:t>
      </w:r>
      <w:r>
        <w:rPr>
          <w:rFonts w:ascii="Times New Roman" w:hAnsi="Times New Roman" w:cs="Times New Roman"/>
          <w:color w:val="000000"/>
          <w:sz w:val="28"/>
          <w:szCs w:val="28"/>
        </w:rPr>
        <w:t>lü</w:t>
      </w:r>
      <w:r w:rsidRPr="00F6138D">
        <w:rPr>
          <w:rFonts w:ascii="Times New Roman" w:hAnsi="Times New Roman" w:cs="Times New Roman"/>
          <w:color w:val="000000"/>
          <w:sz w:val="28"/>
          <w:szCs w:val="28"/>
        </w:rPr>
        <w:t xml:space="preserve"> olur. Yumurta hüceyrəni əhatə edən spematozoidlər şüalı şaxəni penetrasiya etməyə başlayır. Penetrasiya prosesində spermatozoidlərin başında və eləcə də, boruları</w:t>
      </w:r>
      <w:r>
        <w:rPr>
          <w:rFonts w:ascii="Times New Roman" w:hAnsi="Times New Roman" w:cs="Times New Roman"/>
          <w:color w:val="000000"/>
          <w:sz w:val="28"/>
          <w:szCs w:val="28"/>
        </w:rPr>
        <w:t>n</w:t>
      </w:r>
      <w:r w:rsidRPr="00F6138D">
        <w:rPr>
          <w:rFonts w:ascii="Times New Roman" w:hAnsi="Times New Roman" w:cs="Times New Roman"/>
          <w:color w:val="000000"/>
          <w:sz w:val="28"/>
          <w:szCs w:val="28"/>
        </w:rPr>
        <w:t xml:space="preserve"> möhtəvi</w:t>
      </w:r>
      <w:r>
        <w:rPr>
          <w:rFonts w:ascii="Times New Roman" w:hAnsi="Times New Roman" w:cs="Times New Roman"/>
          <w:color w:val="000000"/>
          <w:sz w:val="28"/>
          <w:szCs w:val="28"/>
        </w:rPr>
        <w:t>yyatında olan bir sıra fermentlə</w:t>
      </w:r>
      <w:r w:rsidRPr="00F6138D">
        <w:rPr>
          <w:rFonts w:ascii="Times New Roman" w:hAnsi="Times New Roman" w:cs="Times New Roman"/>
          <w:color w:val="000000"/>
          <w:sz w:val="28"/>
          <w:szCs w:val="28"/>
        </w:rPr>
        <w:t>rin rolu vardır.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FF0000"/>
          <w:sz w:val="28"/>
          <w:szCs w:val="28"/>
        </w:rPr>
      </w:pP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color w:val="000000"/>
          <w:sz w:val="28"/>
          <w:szCs w:val="28"/>
        </w:rPr>
        <w:t>Mayalanmış yumurta hüceyrəsi ziqota adlanır. Mayalanmadan 24 saat sonra ziqota bölünməyə başlayır. İlkin bölünmə sinxron xarakter daşıyır. Bölünmə nəticəsində əmələ gələn 2 blastomerdə</w:t>
      </w:r>
      <w:r>
        <w:rPr>
          <w:rFonts w:ascii="Times New Roman" w:hAnsi="Times New Roman" w:cs="Times New Roman"/>
          <w:color w:val="000000"/>
          <w:sz w:val="28"/>
          <w:szCs w:val="28"/>
        </w:rPr>
        <w:t>n 12 saat sonra 4 blasto</w:t>
      </w:r>
      <w:r w:rsidRPr="00F6138D">
        <w:rPr>
          <w:rFonts w:ascii="Times New Roman" w:hAnsi="Times New Roman" w:cs="Times New Roman"/>
          <w:color w:val="000000"/>
          <w:sz w:val="28"/>
          <w:szCs w:val="28"/>
        </w:rPr>
        <w:t>mer əmələ gəlir. Spermatozoidin nüvəsi ilə yumurta hüceyrənin nüvəsinin birləşmə</w:t>
      </w:r>
      <w:r w:rsidRPr="00F6138D">
        <w:rPr>
          <w:rFonts w:ascii="Times New Roman" w:hAnsi="Times New Roman" w:cs="Times New Roman"/>
          <w:color w:val="000000"/>
          <w:sz w:val="28"/>
          <w:szCs w:val="28"/>
        </w:rPr>
        <w:softHyphen/>
        <w:t>sin</w:t>
      </w:r>
      <w:r w:rsidRPr="00F6138D">
        <w:rPr>
          <w:rFonts w:ascii="Times New Roman" w:hAnsi="Times New Roman" w:cs="Times New Roman"/>
          <w:color w:val="000000"/>
          <w:sz w:val="28"/>
          <w:szCs w:val="28"/>
        </w:rPr>
        <w:softHyphen/>
        <w:t>dən 96 saat sonra ziqota 16-32 blasto</w:t>
      </w:r>
      <w:r w:rsidRPr="00F6138D">
        <w:rPr>
          <w:rFonts w:ascii="Times New Roman" w:hAnsi="Times New Roman" w:cs="Times New Roman"/>
          <w:color w:val="000000"/>
          <w:sz w:val="28"/>
          <w:szCs w:val="28"/>
        </w:rPr>
        <w:softHyphen/>
        <w:t xml:space="preserve">merdən ibarət olur (morula mərhələsi). Bu mərhələdə mayalanmış yumurta hüceyrəsi (ziqota) uşaqlıq boşluğuna düşür (şək. 12). Bölünmüş yumurta </w:t>
      </w:r>
      <w:r w:rsidRPr="00F6138D">
        <w:rPr>
          <w:rFonts w:ascii="Times New Roman" w:hAnsi="Times New Roman" w:cs="Times New Roman"/>
          <w:color w:val="000000"/>
          <w:sz w:val="28"/>
          <w:szCs w:val="28"/>
        </w:rPr>
        <w:lastRenderedPageBreak/>
        <w:t>hüceyrəsi sərbəst hə</w:t>
      </w:r>
      <w:r w:rsidRPr="00F6138D">
        <w:rPr>
          <w:rFonts w:ascii="Times New Roman" w:hAnsi="Times New Roman" w:cs="Times New Roman"/>
          <w:color w:val="000000"/>
          <w:sz w:val="28"/>
          <w:szCs w:val="28"/>
        </w:rPr>
        <w:softHyphen/>
        <w:t>rə</w:t>
      </w:r>
      <w:r w:rsidRPr="00F6138D">
        <w:rPr>
          <w:rFonts w:ascii="Times New Roman" w:hAnsi="Times New Roman" w:cs="Times New Roman"/>
          <w:color w:val="000000"/>
          <w:sz w:val="28"/>
          <w:szCs w:val="28"/>
        </w:rPr>
        <w:softHyphen/>
        <w:t>kə</w:t>
      </w:r>
      <w:r w:rsidRPr="00F6138D">
        <w:rPr>
          <w:rFonts w:ascii="Times New Roman" w:hAnsi="Times New Roman" w:cs="Times New Roman"/>
          <w:color w:val="000000"/>
          <w:sz w:val="28"/>
          <w:szCs w:val="28"/>
        </w:rPr>
        <w:softHyphen/>
        <w:t>tə malik olmadığından onun uşaqlıq boşlu</w:t>
      </w:r>
      <w:r w:rsidRPr="00F6138D">
        <w:rPr>
          <w:rFonts w:ascii="Times New Roman" w:hAnsi="Times New Roman" w:cs="Times New Roman"/>
          <w:color w:val="000000"/>
          <w:sz w:val="28"/>
          <w:szCs w:val="28"/>
        </w:rPr>
        <w:softHyphen/>
        <w:t>ğu</w:t>
      </w:r>
      <w:r w:rsidRPr="00F6138D">
        <w:rPr>
          <w:rFonts w:ascii="Times New Roman" w:hAnsi="Times New Roman" w:cs="Times New Roman"/>
          <w:color w:val="000000"/>
          <w:sz w:val="28"/>
          <w:szCs w:val="28"/>
        </w:rPr>
        <w:softHyphen/>
        <w:t>na düşməsi uşaqlıq borularının hərəki aktiv</w:t>
      </w:r>
      <w:r w:rsidRPr="00F6138D">
        <w:rPr>
          <w:rFonts w:ascii="Times New Roman" w:hAnsi="Times New Roman" w:cs="Times New Roman"/>
          <w:color w:val="000000"/>
          <w:sz w:val="28"/>
          <w:szCs w:val="28"/>
        </w:rPr>
        <w:softHyphen/>
        <w:t>liyinin, endosalpinksin hərəkətinin, borulara ifraz olunan və ampulyar hissədən uşaqlığa istiqamətlənən möhtəviyyatın kapillyar cə</w:t>
      </w:r>
      <w:r w:rsidRPr="00F6138D">
        <w:rPr>
          <w:rFonts w:ascii="Times New Roman" w:hAnsi="Times New Roman" w:cs="Times New Roman"/>
          <w:color w:val="000000"/>
          <w:sz w:val="28"/>
          <w:szCs w:val="28"/>
        </w:rPr>
        <w:softHyphen/>
        <w:t>rəya</w:t>
      </w:r>
      <w:r w:rsidRPr="00F6138D">
        <w:rPr>
          <w:rFonts w:ascii="Times New Roman" w:hAnsi="Times New Roman" w:cs="Times New Roman"/>
          <w:color w:val="000000"/>
          <w:sz w:val="28"/>
          <w:szCs w:val="28"/>
        </w:rPr>
        <w:softHyphen/>
        <w:t>nının qarşılıqlı təsiri nəticəsində həyata keçir.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noProof/>
          <w:color w:val="000000"/>
          <w:sz w:val="28"/>
          <w:szCs w:val="28"/>
        </w:rPr>
        <w:drawing>
          <wp:anchor distT="0" distB="0" distL="114300" distR="114300" simplePos="0" relativeHeight="251660288" behindDoc="0" locked="0" layoutInCell="1" allowOverlap="1">
            <wp:simplePos x="0" y="0"/>
            <wp:positionH relativeFrom="column">
              <wp:posOffset>27940</wp:posOffset>
            </wp:positionH>
            <wp:positionV relativeFrom="paragraph">
              <wp:posOffset>173355</wp:posOffset>
            </wp:positionV>
            <wp:extent cx="3113405" cy="3657600"/>
            <wp:effectExtent l="19050" t="0" r="0" b="0"/>
            <wp:wrapSquare wrapText="bothSides"/>
            <wp:docPr id="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
                    <a:srcRect/>
                    <a:stretch>
                      <a:fillRect/>
                    </a:stretch>
                  </pic:blipFill>
                  <pic:spPr bwMode="auto">
                    <a:xfrm>
                      <a:off x="0" y="0"/>
                      <a:ext cx="3113405" cy="3657600"/>
                    </a:xfrm>
                    <a:prstGeom prst="rect">
                      <a:avLst/>
                    </a:prstGeom>
                    <a:noFill/>
                    <a:ln w="9525">
                      <a:noFill/>
                      <a:miter lim="800000"/>
                      <a:headEnd/>
                      <a:tailEnd/>
                    </a:ln>
                  </pic:spPr>
                </pic:pic>
              </a:graphicData>
            </a:graphic>
          </wp:anchor>
        </w:drawing>
      </w:r>
    </w:p>
    <w:p w:rsidR="0062110A"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color w:val="000000"/>
          <w:sz w:val="28"/>
          <w:szCs w:val="28"/>
        </w:rPr>
        <w:lastRenderedPageBreak/>
        <w:t>Yumurta hüceyrənin borularda hə</w:t>
      </w:r>
      <w:r w:rsidRPr="00F6138D">
        <w:rPr>
          <w:rFonts w:ascii="Times New Roman" w:hAnsi="Times New Roman" w:cs="Times New Roman"/>
          <w:color w:val="000000"/>
          <w:sz w:val="28"/>
          <w:szCs w:val="28"/>
        </w:rPr>
        <w:softHyphen/>
        <w:t>rə</w:t>
      </w:r>
      <w:r w:rsidRPr="00F6138D">
        <w:rPr>
          <w:rFonts w:ascii="Times New Roman" w:hAnsi="Times New Roman" w:cs="Times New Roman"/>
          <w:color w:val="000000"/>
          <w:sz w:val="28"/>
          <w:szCs w:val="28"/>
        </w:rPr>
        <w:softHyphen/>
        <w:t>kətinə hormonlar da təsir göstərir. Məlumdur ki, ovulyasiyadan sonra partlamış follikulun yerində yeni endokrin vəzi - sarı cisim əmələ gəlir. Sarı cisim həm progesteron, həm də</w:t>
      </w:r>
      <w:r>
        <w:rPr>
          <w:rFonts w:ascii="Times New Roman" w:hAnsi="Times New Roman" w:cs="Times New Roman"/>
          <w:color w:val="000000"/>
          <w:sz w:val="28"/>
          <w:szCs w:val="28"/>
        </w:rPr>
        <w:t xml:space="preserve"> est</w:t>
      </w:r>
      <w:r w:rsidRPr="00F6138D">
        <w:rPr>
          <w:rFonts w:ascii="Times New Roman" w:hAnsi="Times New Roman" w:cs="Times New Roman"/>
          <w:color w:val="000000"/>
          <w:sz w:val="28"/>
          <w:szCs w:val="28"/>
        </w:rPr>
        <w:t>rogen hormonu ifraz edir. Bu hormonlar boruların kinetikasının təmin olunmasında mühüm rol oynayır. Mayalanmış yumurta hüceyrəsinin uşaqlıq borularından uşaqlığa miqrasiyası orta hesabla 4-5 gün (dəqiq müddət müəyyən edilməmişdir) davam edir. Beləliklə, mayalanmış yumurta hüceyrəsinin uşaqlığa düşməsində uşaqlıq borularının se</w:t>
      </w:r>
      <w:r w:rsidRPr="00F6138D">
        <w:rPr>
          <w:rFonts w:ascii="Times New Roman" w:hAnsi="Times New Roman" w:cs="Times New Roman"/>
          <w:color w:val="000000"/>
          <w:sz w:val="28"/>
          <w:szCs w:val="28"/>
        </w:rPr>
        <w:softHyphen/>
        <w:t>likli qişasının səyirici kirpikli epiteldən təşkil olunması və bu kirpiklərin istiqamətinin borulardan uşaqlığa doğru olması, boruların selikli qişasının büküşlərinin boruya köndə</w:t>
      </w:r>
      <w:r w:rsidRPr="00F6138D">
        <w:rPr>
          <w:rFonts w:ascii="Times New Roman" w:hAnsi="Times New Roman" w:cs="Times New Roman"/>
          <w:color w:val="000000"/>
          <w:sz w:val="28"/>
          <w:szCs w:val="28"/>
        </w:rPr>
        <w:softHyphen/>
        <w:t>lən yerləşməsi, borularda olan qədəhə</w:t>
      </w:r>
      <w:r w:rsidRPr="00F6138D">
        <w:rPr>
          <w:rFonts w:ascii="Times New Roman" w:hAnsi="Times New Roman" w:cs="Times New Roman"/>
          <w:color w:val="000000"/>
          <w:sz w:val="28"/>
          <w:szCs w:val="28"/>
        </w:rPr>
        <w:softHyphen/>
        <w:t>bən</w:t>
      </w:r>
      <w:r w:rsidRPr="00F6138D">
        <w:rPr>
          <w:rFonts w:ascii="Times New Roman" w:hAnsi="Times New Roman" w:cs="Times New Roman"/>
          <w:color w:val="000000"/>
          <w:sz w:val="28"/>
          <w:szCs w:val="28"/>
        </w:rPr>
        <w:softHyphen/>
        <w:t>zər hüceyrələrin ifraz etdiyi şirənin morulanı əhatə etməsi və</w:t>
      </w:r>
      <w:r>
        <w:rPr>
          <w:rFonts w:ascii="Times New Roman" w:hAnsi="Times New Roman" w:cs="Times New Roman"/>
          <w:color w:val="000000"/>
          <w:sz w:val="28"/>
          <w:szCs w:val="28"/>
        </w:rPr>
        <w:t xml:space="preserve"> boruların selikli qişasın</w:t>
      </w:r>
      <w:r>
        <w:rPr>
          <w:rFonts w:ascii="Times New Roman" w:hAnsi="Times New Roman" w:cs="Times New Roman"/>
          <w:color w:val="000000"/>
          <w:sz w:val="28"/>
          <w:szCs w:val="28"/>
        </w:rPr>
        <w:softHyphen/>
        <w:t>ı</w:t>
      </w:r>
      <w:r>
        <w:rPr>
          <w:rFonts w:ascii="Times New Roman" w:hAnsi="Times New Roman" w:cs="Times New Roman"/>
          <w:color w:val="000000"/>
          <w:sz w:val="28"/>
          <w:szCs w:val="28"/>
        </w:rPr>
        <w:softHyphen/>
        <w:t>n</w:t>
      </w:r>
      <w:r w:rsidRPr="00F6138D">
        <w:rPr>
          <w:rFonts w:ascii="Times New Roman" w:hAnsi="Times New Roman" w:cs="Times New Roman"/>
          <w:color w:val="000000"/>
          <w:sz w:val="28"/>
          <w:szCs w:val="28"/>
        </w:rPr>
        <w:t>əmləndirərək, morulanın borularda aktiv hərəkətini təmin etməsi böyük əhəmiyyət kəsb edir. Morula mə</w:t>
      </w:r>
      <w:r>
        <w:rPr>
          <w:rFonts w:ascii="Times New Roman" w:hAnsi="Times New Roman" w:cs="Times New Roman"/>
          <w:color w:val="000000"/>
          <w:sz w:val="28"/>
          <w:szCs w:val="28"/>
        </w:rPr>
        <w:t>rhə</w:t>
      </w:r>
      <w:r w:rsidRPr="00F6138D">
        <w:rPr>
          <w:rFonts w:ascii="Times New Roman" w:hAnsi="Times New Roman" w:cs="Times New Roman"/>
          <w:color w:val="000000"/>
          <w:sz w:val="28"/>
          <w:szCs w:val="28"/>
        </w:rPr>
        <w:t>ləsində uşaqlıq boş</w:t>
      </w:r>
      <w:r w:rsidRPr="00F6138D">
        <w:rPr>
          <w:rFonts w:ascii="Times New Roman" w:hAnsi="Times New Roman" w:cs="Times New Roman"/>
          <w:color w:val="000000"/>
          <w:sz w:val="28"/>
          <w:szCs w:val="28"/>
        </w:rPr>
        <w:softHyphen/>
        <w:t>luğuna düşmüş döl yumurtası orada blas</w:t>
      </w:r>
      <w:r w:rsidRPr="00F6138D">
        <w:rPr>
          <w:rFonts w:ascii="Times New Roman" w:hAnsi="Times New Roman" w:cs="Times New Roman"/>
          <w:color w:val="000000"/>
          <w:sz w:val="28"/>
          <w:szCs w:val="28"/>
        </w:rPr>
        <w:softHyphen/>
        <w:t>to</w:t>
      </w:r>
      <w:r w:rsidRPr="00F6138D">
        <w:rPr>
          <w:rFonts w:ascii="Times New Roman" w:hAnsi="Times New Roman" w:cs="Times New Roman"/>
          <w:color w:val="000000"/>
          <w:sz w:val="28"/>
          <w:szCs w:val="28"/>
        </w:rPr>
        <w:softHyphen/>
        <w:t>sistaya çevrilir və implantasiya edir. Ən iri öl</w:t>
      </w:r>
      <w:r w:rsidRPr="00F6138D">
        <w:rPr>
          <w:rFonts w:ascii="Times New Roman" w:hAnsi="Times New Roman" w:cs="Times New Roman"/>
          <w:color w:val="000000"/>
          <w:sz w:val="28"/>
          <w:szCs w:val="28"/>
        </w:rPr>
        <w:softHyphen/>
        <w:t>çülü blastomerlərdən embrioblast əmələ gə</w:t>
      </w:r>
      <w:r w:rsidRPr="00F6138D">
        <w:rPr>
          <w:rFonts w:ascii="Times New Roman" w:hAnsi="Times New Roman" w:cs="Times New Roman"/>
          <w:color w:val="000000"/>
          <w:sz w:val="28"/>
          <w:szCs w:val="28"/>
        </w:rPr>
        <w:softHyphen/>
        <w:t>lir və ondan rüşeym inkişaf edir. Hüceyrələrin digər qismi (döl yumurtasının periferik hissə</w:t>
      </w:r>
      <w:r w:rsidRPr="00F6138D">
        <w:rPr>
          <w:rFonts w:ascii="Times New Roman" w:hAnsi="Times New Roman" w:cs="Times New Roman"/>
          <w:color w:val="000000"/>
          <w:sz w:val="28"/>
          <w:szCs w:val="28"/>
        </w:rPr>
        <w:softHyphen/>
        <w:t>sində yerləşən) qidalandırıcı qişa-trofoblast əmələ gətirir.</w:t>
      </w:r>
      <w:r w:rsidRPr="00F6138D">
        <w:rPr>
          <w:rFonts w:ascii="Times New Roman" w:hAnsi="Times New Roman" w:cs="Times New Roman"/>
          <w:noProof/>
          <w:color w:val="000000"/>
          <w:sz w:val="28"/>
          <w:szCs w:val="28"/>
        </w:rPr>
        <w:drawing>
          <wp:anchor distT="0" distB="0" distL="114300" distR="114300" simplePos="0" relativeHeight="251661312" behindDoc="0" locked="0" layoutInCell="1" allowOverlap="1">
            <wp:simplePos x="0" y="0"/>
            <wp:positionH relativeFrom="margin">
              <wp:align>right</wp:align>
            </wp:positionH>
            <wp:positionV relativeFrom="paragraph">
              <wp:posOffset>1584960</wp:posOffset>
            </wp:positionV>
            <wp:extent cx="3113405" cy="3983990"/>
            <wp:effectExtent l="19050" t="0" r="0" b="0"/>
            <wp:wrapSquare wrapText="bothSides"/>
            <wp:docPr id="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8"/>
                    <a:srcRect/>
                    <a:stretch>
                      <a:fillRect/>
                    </a:stretch>
                  </pic:blipFill>
                  <pic:spPr bwMode="auto">
                    <a:xfrm>
                      <a:off x="0" y="0"/>
                      <a:ext cx="3113405" cy="3983990"/>
                    </a:xfrm>
                    <a:prstGeom prst="rect">
                      <a:avLst/>
                    </a:prstGeom>
                    <a:noFill/>
                    <a:ln w="9525">
                      <a:noFill/>
                      <a:miter lim="800000"/>
                      <a:headEnd/>
                      <a:tailEnd/>
                    </a:ln>
                  </pic:spPr>
                </pic:pic>
              </a:graphicData>
            </a:graphic>
          </wp:anchor>
        </w:drawing>
      </w:r>
      <w:r>
        <w:rPr>
          <w:rFonts w:ascii="Times New Roman" w:hAnsi="Times New Roman" w:cs="Times New Roman"/>
          <w:color w:val="000000"/>
          <w:sz w:val="28"/>
          <w:szCs w:val="28"/>
        </w:rPr>
        <w:t xml:space="preserve"> </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color w:val="000000"/>
          <w:sz w:val="28"/>
          <w:szCs w:val="28"/>
        </w:rPr>
        <w:t>Trofoblast uşaqlığın selikli qişasının toxumalarını əridən protelitik, qlikolitik və digər fermentlər hasil etməklə, selikli qişanın epitel qatını, vəziləri, stroma hüceyrələri</w:t>
      </w:r>
      <w:r>
        <w:rPr>
          <w:rFonts w:ascii="Times New Roman" w:hAnsi="Times New Roman" w:cs="Times New Roman"/>
          <w:color w:val="000000"/>
          <w:sz w:val="28"/>
          <w:szCs w:val="28"/>
        </w:rPr>
        <w:t>n</w:t>
      </w:r>
      <w:r w:rsidRPr="00F6138D">
        <w:rPr>
          <w:rFonts w:ascii="Times New Roman" w:hAnsi="Times New Roman" w:cs="Times New Roman"/>
          <w:color w:val="000000"/>
          <w:sz w:val="28"/>
          <w:szCs w:val="28"/>
        </w:rPr>
        <w:t xml:space="preserve"> damarları</w:t>
      </w:r>
      <w:r>
        <w:rPr>
          <w:rFonts w:ascii="Times New Roman" w:hAnsi="Times New Roman" w:cs="Times New Roman"/>
          <w:color w:val="000000"/>
          <w:sz w:val="28"/>
          <w:szCs w:val="28"/>
        </w:rPr>
        <w:t>nı</w:t>
      </w:r>
      <w:r w:rsidRPr="00F6138D">
        <w:rPr>
          <w:rFonts w:ascii="Times New Roman" w:hAnsi="Times New Roman" w:cs="Times New Roman"/>
          <w:color w:val="000000"/>
          <w:sz w:val="28"/>
          <w:szCs w:val="28"/>
        </w:rPr>
        <w:t xml:space="preserve"> əridərək, endometriumun funksio</w:t>
      </w:r>
      <w:r w:rsidRPr="00F6138D">
        <w:rPr>
          <w:rFonts w:ascii="Times New Roman" w:hAnsi="Times New Roman" w:cs="Times New Roman"/>
          <w:color w:val="000000"/>
          <w:sz w:val="28"/>
          <w:szCs w:val="28"/>
        </w:rPr>
        <w:softHyphen/>
        <w:t>nal qatına nüfuz edir (nidasiya edir) və bun</w:t>
      </w:r>
      <w:r w:rsidRPr="00F6138D">
        <w:rPr>
          <w:rFonts w:ascii="Times New Roman" w:hAnsi="Times New Roman" w:cs="Times New Roman"/>
          <w:color w:val="000000"/>
          <w:sz w:val="28"/>
          <w:szCs w:val="28"/>
        </w:rPr>
        <w:softHyphen/>
        <w:t>dan sonra implantasiya baş verir. 24 saat ərzində</w:t>
      </w:r>
      <w:r>
        <w:rPr>
          <w:rFonts w:ascii="Times New Roman" w:hAnsi="Times New Roman" w:cs="Times New Roman"/>
          <w:color w:val="000000"/>
          <w:sz w:val="28"/>
          <w:szCs w:val="28"/>
        </w:rPr>
        <w:t xml:space="preserve"> blastosist</w:t>
      </w:r>
      <w:r w:rsidRPr="00F6138D">
        <w:rPr>
          <w:rFonts w:ascii="Times New Roman" w:hAnsi="Times New Roman" w:cs="Times New Roman"/>
          <w:color w:val="000000"/>
          <w:sz w:val="28"/>
          <w:szCs w:val="28"/>
        </w:rPr>
        <w:t xml:space="preserve"> selikli qişanın yarısına qədər, 40 saatdan sonra isə bütövlüklə dərin</w:t>
      </w:r>
      <w:r w:rsidRPr="00F6138D">
        <w:rPr>
          <w:rFonts w:ascii="Times New Roman" w:hAnsi="Times New Roman" w:cs="Times New Roman"/>
          <w:color w:val="000000"/>
          <w:sz w:val="28"/>
          <w:szCs w:val="28"/>
        </w:rPr>
        <w:softHyphen/>
        <w:t>liyinə keçir. Yumurta selikli qişaya tamamilə batdıqdan sonra onun üzəri örtülür, implan</w:t>
      </w:r>
      <w:r w:rsidRPr="00F6138D">
        <w:rPr>
          <w:rFonts w:ascii="Times New Roman" w:hAnsi="Times New Roman" w:cs="Times New Roman"/>
          <w:color w:val="000000"/>
          <w:sz w:val="28"/>
          <w:szCs w:val="28"/>
        </w:rPr>
        <w:softHyphen/>
        <w:t>ta</w:t>
      </w:r>
      <w:r w:rsidRPr="00F6138D">
        <w:rPr>
          <w:rFonts w:ascii="Times New Roman" w:hAnsi="Times New Roman" w:cs="Times New Roman"/>
          <w:color w:val="000000"/>
          <w:sz w:val="28"/>
          <w:szCs w:val="28"/>
        </w:rPr>
        <w:softHyphen/>
        <w:t>siya proses</w:t>
      </w:r>
      <w:r>
        <w:rPr>
          <w:rFonts w:ascii="Times New Roman" w:hAnsi="Times New Roman" w:cs="Times New Roman"/>
          <w:color w:val="000000"/>
          <w:sz w:val="28"/>
          <w:szCs w:val="28"/>
        </w:rPr>
        <w:t>i</w:t>
      </w:r>
      <w:r w:rsidRPr="00F6138D">
        <w:rPr>
          <w:rFonts w:ascii="Times New Roman" w:hAnsi="Times New Roman" w:cs="Times New Roman"/>
          <w:color w:val="000000"/>
          <w:sz w:val="28"/>
          <w:szCs w:val="28"/>
        </w:rPr>
        <w:t xml:space="preserve"> bitir. Epitel qişasının və birləş</w:t>
      </w:r>
      <w:r w:rsidRPr="00F6138D">
        <w:rPr>
          <w:rFonts w:ascii="Times New Roman" w:hAnsi="Times New Roman" w:cs="Times New Roman"/>
          <w:color w:val="000000"/>
          <w:sz w:val="28"/>
          <w:szCs w:val="28"/>
        </w:rPr>
        <w:softHyphen/>
        <w:t>dirici toxumanın defekti</w:t>
      </w:r>
      <w:r>
        <w:rPr>
          <w:rFonts w:ascii="Times New Roman" w:hAnsi="Times New Roman" w:cs="Times New Roman"/>
          <w:color w:val="000000"/>
          <w:sz w:val="28"/>
          <w:szCs w:val="28"/>
        </w:rPr>
        <w:t>nin tam regene</w:t>
      </w:r>
      <w:r>
        <w:rPr>
          <w:rFonts w:ascii="Times New Roman" w:hAnsi="Times New Roman" w:cs="Times New Roman"/>
          <w:color w:val="000000"/>
          <w:sz w:val="28"/>
          <w:szCs w:val="28"/>
        </w:rPr>
        <w:softHyphen/>
        <w:t>ra</w:t>
      </w:r>
      <w:r>
        <w:rPr>
          <w:rFonts w:ascii="Times New Roman" w:hAnsi="Times New Roman" w:cs="Times New Roman"/>
          <w:color w:val="000000"/>
          <w:sz w:val="28"/>
          <w:szCs w:val="28"/>
        </w:rPr>
        <w:softHyphen/>
        <w:t xml:space="preserve">siyası 4-5 gün </w:t>
      </w:r>
      <w:r w:rsidRPr="00F6138D">
        <w:rPr>
          <w:rFonts w:ascii="Times New Roman" w:hAnsi="Times New Roman" w:cs="Times New Roman"/>
          <w:color w:val="000000"/>
          <w:sz w:val="28"/>
          <w:szCs w:val="28"/>
        </w:rPr>
        <w:t>ə</w:t>
      </w:r>
      <w:r>
        <w:rPr>
          <w:rFonts w:ascii="Times New Roman" w:hAnsi="Times New Roman" w:cs="Times New Roman"/>
          <w:color w:val="000000"/>
          <w:sz w:val="28"/>
          <w:szCs w:val="28"/>
        </w:rPr>
        <w:t>rzin</w:t>
      </w:r>
      <w:r w:rsidRPr="00F6138D">
        <w:rPr>
          <w:rFonts w:ascii="Times New Roman" w:hAnsi="Times New Roman" w:cs="Times New Roman"/>
          <w:color w:val="000000"/>
          <w:sz w:val="28"/>
          <w:szCs w:val="28"/>
        </w:rPr>
        <w:t xml:space="preserve">də başa çatır. Blastosist selikli qişaya </w:t>
      </w:r>
      <w:r>
        <w:rPr>
          <w:rFonts w:ascii="Times New Roman" w:hAnsi="Times New Roman" w:cs="Times New Roman"/>
          <w:color w:val="000000"/>
          <w:sz w:val="28"/>
          <w:szCs w:val="28"/>
        </w:rPr>
        <w:t xml:space="preserve">daxil olarkən </w:t>
      </w:r>
      <w:r w:rsidRPr="00F6138D">
        <w:rPr>
          <w:rFonts w:ascii="Times New Roman" w:hAnsi="Times New Roman" w:cs="Times New Roman"/>
          <w:color w:val="000000"/>
          <w:sz w:val="28"/>
          <w:szCs w:val="28"/>
        </w:rPr>
        <w:t>ətraf toxumalarda vaskulyarizasiya güclənir, birləşdirici toxuma hüceyrələri böyüyür və qlikogenlə zəngin</w:t>
      </w:r>
      <w:r w:rsidRPr="00F6138D">
        <w:rPr>
          <w:rFonts w:ascii="Times New Roman" w:hAnsi="Times New Roman" w:cs="Times New Roman"/>
          <w:color w:val="000000"/>
          <w:sz w:val="28"/>
          <w:szCs w:val="28"/>
        </w:rPr>
        <w:softHyphen/>
        <w:t>ləşir. İmplantasiyaya hazır olan uşaqlığın se</w:t>
      </w:r>
      <w:r w:rsidRPr="00F6138D">
        <w:rPr>
          <w:rFonts w:ascii="Times New Roman" w:hAnsi="Times New Roman" w:cs="Times New Roman"/>
          <w:color w:val="000000"/>
          <w:sz w:val="28"/>
          <w:szCs w:val="28"/>
        </w:rPr>
        <w:softHyphen/>
        <w:t xml:space="preserve">likli qişasında (sekresiya </w:t>
      </w:r>
      <w:r>
        <w:rPr>
          <w:rFonts w:ascii="Times New Roman" w:hAnsi="Times New Roman" w:cs="Times New Roman"/>
          <w:color w:val="000000"/>
          <w:sz w:val="28"/>
          <w:szCs w:val="28"/>
        </w:rPr>
        <w:t>fazası</w:t>
      </w:r>
      <w:r w:rsidRPr="00F6138D">
        <w:rPr>
          <w:rFonts w:ascii="Times New Roman" w:hAnsi="Times New Roman" w:cs="Times New Roman"/>
          <w:color w:val="000000"/>
          <w:sz w:val="28"/>
          <w:szCs w:val="28"/>
        </w:rPr>
        <w:t>) rüşeymin qidalanması üçün zəruri maddələr olur. Se</w:t>
      </w:r>
      <w:r w:rsidRPr="00F6138D">
        <w:rPr>
          <w:rFonts w:ascii="Times New Roman" w:hAnsi="Times New Roman" w:cs="Times New Roman"/>
          <w:color w:val="000000"/>
          <w:sz w:val="28"/>
          <w:szCs w:val="28"/>
        </w:rPr>
        <w:softHyphen/>
        <w:t>likli qişanın trofoblastla təmasda olan hissəsi əriyir, yumurta ətrafında olan toxuma parça</w:t>
      </w:r>
      <w:r w:rsidRPr="00F6138D">
        <w:rPr>
          <w:rFonts w:ascii="Times New Roman" w:hAnsi="Times New Roman" w:cs="Times New Roman"/>
          <w:color w:val="000000"/>
          <w:sz w:val="28"/>
          <w:szCs w:val="28"/>
        </w:rPr>
        <w:softHyphen/>
        <w:t xml:space="preserve">lanır və rüşeym </w:t>
      </w:r>
      <w:r>
        <w:rPr>
          <w:rFonts w:ascii="Times New Roman" w:hAnsi="Times New Roman" w:cs="Times New Roman"/>
          <w:color w:val="000000"/>
          <w:sz w:val="28"/>
          <w:szCs w:val="28"/>
        </w:rPr>
        <w:t xml:space="preserve">üçün </w:t>
      </w:r>
      <w:r w:rsidRPr="00F6138D">
        <w:rPr>
          <w:rFonts w:ascii="Times New Roman" w:hAnsi="Times New Roman" w:cs="Times New Roman"/>
          <w:color w:val="000000"/>
          <w:sz w:val="28"/>
          <w:szCs w:val="28"/>
        </w:rPr>
        <w:t>qidalı mühit (embriotrof) əmələ gəlir.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color w:val="000000"/>
          <w:sz w:val="28"/>
          <w:szCs w:val="28"/>
        </w:rPr>
        <w:lastRenderedPageBreak/>
        <w:t>İmplantasiya mərhələsindən sonra rü</w:t>
      </w:r>
      <w:r w:rsidRPr="00F6138D">
        <w:rPr>
          <w:rFonts w:ascii="Times New Roman" w:hAnsi="Times New Roman" w:cs="Times New Roman"/>
          <w:color w:val="000000"/>
          <w:sz w:val="28"/>
          <w:szCs w:val="28"/>
        </w:rPr>
        <w:softHyphen/>
        <w:t>şeym və onun qişaları sürətlə inkişaf etməyə</w:t>
      </w:r>
      <w:r>
        <w:rPr>
          <w:rFonts w:ascii="Times New Roman" w:hAnsi="Times New Roman" w:cs="Times New Roman"/>
          <w:color w:val="000000"/>
          <w:sz w:val="28"/>
          <w:szCs w:val="28"/>
        </w:rPr>
        <w:t xml:space="preserve"> başl</w:t>
      </w:r>
      <w:r w:rsidRPr="00F6138D">
        <w:rPr>
          <w:rFonts w:ascii="Times New Roman" w:hAnsi="Times New Roman" w:cs="Times New Roman"/>
          <w:color w:val="000000"/>
          <w:sz w:val="28"/>
          <w:szCs w:val="28"/>
        </w:rPr>
        <w:t>ayır.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color w:val="000000"/>
          <w:sz w:val="28"/>
          <w:szCs w:val="28"/>
        </w:rPr>
        <w:t>Trofoblastın səthində ilk olaraq qan da</w:t>
      </w:r>
      <w:r w:rsidRPr="00F6138D">
        <w:rPr>
          <w:rFonts w:ascii="Times New Roman" w:hAnsi="Times New Roman" w:cs="Times New Roman"/>
          <w:color w:val="000000"/>
          <w:sz w:val="28"/>
          <w:szCs w:val="28"/>
        </w:rPr>
        <w:softHyphen/>
        <w:t>marları olmayan çıxıntılar əmələ gəlir; bunlara ilkin xovlar deyilir (şək. 13). Bu xovlar ruşeymlə embriotrof arasındakı təmas sət</w:t>
      </w:r>
      <w:r w:rsidRPr="00F6138D">
        <w:rPr>
          <w:rFonts w:ascii="Times New Roman" w:hAnsi="Times New Roman" w:cs="Times New Roman"/>
          <w:color w:val="000000"/>
          <w:sz w:val="28"/>
          <w:szCs w:val="28"/>
        </w:rPr>
        <w:softHyphen/>
        <w:t>hini böyüdür. Trofoblastın xovları əmələ gəti</w:t>
      </w:r>
      <w:r w:rsidRPr="00F6138D">
        <w:rPr>
          <w:rFonts w:ascii="Times New Roman" w:hAnsi="Times New Roman" w:cs="Times New Roman"/>
          <w:color w:val="000000"/>
          <w:sz w:val="28"/>
          <w:szCs w:val="28"/>
        </w:rPr>
        <w:softHyphen/>
        <w:t>rən xarici qişası tədricən plazmo</w:t>
      </w:r>
      <w:r w:rsidRPr="00F6138D">
        <w:rPr>
          <w:rFonts w:ascii="Times New Roman" w:hAnsi="Times New Roman" w:cs="Times New Roman"/>
          <w:color w:val="000000"/>
          <w:sz w:val="28"/>
          <w:szCs w:val="28"/>
        </w:rPr>
        <w:softHyphen/>
        <w:t>diotro</w:t>
      </w:r>
      <w:r w:rsidRPr="00F6138D">
        <w:rPr>
          <w:rFonts w:ascii="Times New Roman" w:hAnsi="Times New Roman" w:cs="Times New Roman"/>
          <w:color w:val="000000"/>
          <w:sz w:val="28"/>
          <w:szCs w:val="28"/>
        </w:rPr>
        <w:softHyphen/>
        <w:t>fo</w:t>
      </w:r>
      <w:r w:rsidRPr="00F6138D">
        <w:rPr>
          <w:rFonts w:ascii="Times New Roman" w:hAnsi="Times New Roman" w:cs="Times New Roman"/>
          <w:color w:val="000000"/>
          <w:sz w:val="28"/>
          <w:szCs w:val="28"/>
        </w:rPr>
        <w:softHyphen/>
        <w:t>blasta (sinsitium) çevrilir və hüceyrə sər</w:t>
      </w:r>
      <w:r w:rsidRPr="00F6138D">
        <w:rPr>
          <w:rFonts w:ascii="Times New Roman" w:hAnsi="Times New Roman" w:cs="Times New Roman"/>
          <w:color w:val="000000"/>
          <w:sz w:val="28"/>
          <w:szCs w:val="28"/>
        </w:rPr>
        <w:softHyphen/>
        <w:t>hədlərini itirir. Trofoblastın daxili qatı hüceyrə quruluşunu saxlayır və sitotrofoblasta çevrilir. Hamiləliyin 1-ci həftəsində sinsitiumun ana toxumasına daxil olmaq qabiliyəti yüksək olur, buna görə də onu implantasiya edən sinsitium adlandırırlar. Lakin hamiləlik inkişaf etdikcə sinsitiumun invaziv xüsusiyyəti azalır və qida maddələrini sorma qabiliyyəti artır (buna görə ona rezorbsiyon sinsitium deyilir), Döl yumurtasının xarici qatına xovlu qişa (chorion) deyilir; xovlarla uşaqlığın selikli qişası arasında olan toxuma parçalanır və zədələnmiş damarlardan buraya keçən ana qanı sirkulyasiya edir. Rüşeym oksigen və qida maddələrini məhz xovlu qişa ilə uşaq</w:t>
      </w:r>
      <w:r w:rsidRPr="00F6138D">
        <w:rPr>
          <w:rFonts w:ascii="Times New Roman" w:hAnsi="Times New Roman" w:cs="Times New Roman"/>
          <w:color w:val="000000"/>
          <w:sz w:val="28"/>
          <w:szCs w:val="28"/>
        </w:rPr>
        <w:softHyphen/>
        <w:t>lığın selikli qişası arasındakı toxuma parça</w:t>
      </w:r>
      <w:r w:rsidRPr="00F6138D">
        <w:rPr>
          <w:rFonts w:ascii="Times New Roman" w:hAnsi="Times New Roman" w:cs="Times New Roman"/>
          <w:color w:val="000000"/>
          <w:sz w:val="28"/>
          <w:szCs w:val="28"/>
        </w:rPr>
        <w:softHyphen/>
        <w:t>lanması sahəsindən alır. Bu sahə birincili; xov</w:t>
      </w:r>
      <w:r w:rsidRPr="00F6138D">
        <w:rPr>
          <w:rFonts w:ascii="Times New Roman" w:hAnsi="Times New Roman" w:cs="Times New Roman"/>
          <w:color w:val="000000"/>
          <w:sz w:val="28"/>
          <w:szCs w:val="28"/>
        </w:rPr>
        <w:softHyphen/>
        <w:t>lararası boşluq adlanır. Bu boşluq ma</w:t>
      </w:r>
      <w:r w:rsidRPr="00F6138D">
        <w:rPr>
          <w:rFonts w:ascii="Times New Roman" w:hAnsi="Times New Roman" w:cs="Times New Roman"/>
          <w:color w:val="000000"/>
          <w:sz w:val="28"/>
          <w:szCs w:val="28"/>
        </w:rPr>
        <w:softHyphen/>
        <w:t>yalanmış yumurtanı hər tərəfdən əhatə edir. Lakin rüşeymin inkişafının növbəti inkişafının gec mərhələlərində bu boşluq yalnız cift nahiyəsində qalır; buna ikincili xovlararası boşluq deyilir.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noProof/>
          <w:color w:val="000000"/>
          <w:sz w:val="28"/>
          <w:szCs w:val="28"/>
        </w:rPr>
        <w:drawing>
          <wp:anchor distT="107950" distB="107950" distL="114300" distR="114300" simplePos="0" relativeHeight="251662336" behindDoc="0" locked="0" layoutInCell="1" allowOverlap="1">
            <wp:simplePos x="0" y="0"/>
            <wp:positionH relativeFrom="margin">
              <wp:align>left</wp:align>
            </wp:positionH>
            <wp:positionV relativeFrom="paragraph">
              <wp:posOffset>3998595</wp:posOffset>
            </wp:positionV>
            <wp:extent cx="3113405" cy="3715385"/>
            <wp:effectExtent l="19050" t="0" r="0" b="0"/>
            <wp:wrapSquare wrapText="bothSides"/>
            <wp:docPr id="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9" cstate="print"/>
                    <a:srcRect/>
                    <a:stretch>
                      <a:fillRect/>
                    </a:stretch>
                  </pic:blipFill>
                  <pic:spPr bwMode="auto">
                    <a:xfrm>
                      <a:off x="0" y="0"/>
                      <a:ext cx="3113405" cy="3715385"/>
                    </a:xfrm>
                    <a:prstGeom prst="rect">
                      <a:avLst/>
                    </a:prstGeom>
                    <a:noFill/>
                    <a:ln w="9525">
                      <a:noFill/>
                      <a:miter lim="800000"/>
                      <a:headEnd/>
                      <a:tailEnd/>
                    </a:ln>
                  </pic:spPr>
                </pic:pic>
              </a:graphicData>
            </a:graphic>
          </wp:anchor>
        </w:drawing>
      </w:r>
      <w:r w:rsidRPr="00F6138D">
        <w:rPr>
          <w:rFonts w:ascii="Times New Roman" w:hAnsi="Times New Roman" w:cs="Times New Roman"/>
          <w:color w:val="000000"/>
          <w:sz w:val="28"/>
          <w:szCs w:val="28"/>
        </w:rPr>
        <w:t>Trofoblastla birgə embrioblast da inki</w:t>
      </w:r>
      <w:r w:rsidRPr="00F6138D">
        <w:rPr>
          <w:rFonts w:ascii="Times New Roman" w:hAnsi="Times New Roman" w:cs="Times New Roman"/>
          <w:color w:val="000000"/>
          <w:sz w:val="28"/>
          <w:szCs w:val="28"/>
        </w:rPr>
        <w:softHyphen/>
        <w:t>şaf edir. Onun inkişafı hələ fallop borusunda ikə</w:t>
      </w:r>
      <w:r>
        <w:rPr>
          <w:rFonts w:ascii="Times New Roman" w:hAnsi="Times New Roman" w:cs="Times New Roman"/>
          <w:color w:val="000000"/>
          <w:sz w:val="28"/>
          <w:szCs w:val="28"/>
        </w:rPr>
        <w:t>n başl</w:t>
      </w:r>
      <w:r w:rsidRPr="00F6138D">
        <w:rPr>
          <w:rFonts w:ascii="Times New Roman" w:hAnsi="Times New Roman" w:cs="Times New Roman"/>
          <w:color w:val="000000"/>
          <w:sz w:val="28"/>
          <w:szCs w:val="28"/>
        </w:rPr>
        <w:t>a</w:t>
      </w:r>
      <w:r>
        <w:rPr>
          <w:rFonts w:ascii="Times New Roman" w:hAnsi="Times New Roman" w:cs="Times New Roman"/>
          <w:color w:val="000000"/>
          <w:sz w:val="28"/>
          <w:szCs w:val="28"/>
        </w:rPr>
        <w:t>yı</w:t>
      </w:r>
      <w:r w:rsidRPr="00F6138D">
        <w:rPr>
          <w:rFonts w:ascii="Times New Roman" w:hAnsi="Times New Roman" w:cs="Times New Roman"/>
          <w:color w:val="000000"/>
          <w:sz w:val="28"/>
          <w:szCs w:val="28"/>
        </w:rPr>
        <w:t>r, lakin uşaqlıq boşluğuna düşdü</w:t>
      </w:r>
      <w:r w:rsidRPr="00F6138D">
        <w:rPr>
          <w:rFonts w:ascii="Times New Roman" w:hAnsi="Times New Roman" w:cs="Times New Roman"/>
          <w:color w:val="000000"/>
          <w:sz w:val="28"/>
          <w:szCs w:val="28"/>
        </w:rPr>
        <w:softHyphen/>
        <w:t>kdən sonra daha da intensivləşir. Mayalan</w:t>
      </w:r>
      <w:r w:rsidRPr="00F6138D">
        <w:rPr>
          <w:rFonts w:ascii="Times New Roman" w:hAnsi="Times New Roman" w:cs="Times New Roman"/>
          <w:color w:val="000000"/>
          <w:sz w:val="28"/>
          <w:szCs w:val="28"/>
        </w:rPr>
        <w:softHyphen/>
        <w:t>mış döl yumurtası uşaqlıq divarına implan</w:t>
      </w:r>
      <w:r w:rsidRPr="00F6138D">
        <w:rPr>
          <w:rFonts w:ascii="Times New Roman" w:hAnsi="Times New Roman" w:cs="Times New Roman"/>
          <w:color w:val="000000"/>
          <w:sz w:val="28"/>
          <w:szCs w:val="28"/>
        </w:rPr>
        <w:softHyphen/>
        <w:t>tasiya edəndə</w:t>
      </w:r>
      <w:r>
        <w:rPr>
          <w:rFonts w:ascii="Times New Roman" w:hAnsi="Times New Roman" w:cs="Times New Roman"/>
          <w:color w:val="000000"/>
          <w:sz w:val="28"/>
          <w:szCs w:val="28"/>
        </w:rPr>
        <w:t>n s</w:t>
      </w:r>
      <w:r w:rsidRPr="00F6138D">
        <w:rPr>
          <w:rFonts w:ascii="Times New Roman" w:hAnsi="Times New Roman" w:cs="Times New Roman"/>
          <w:color w:val="000000"/>
          <w:sz w:val="28"/>
          <w:szCs w:val="28"/>
        </w:rPr>
        <w:t>onra, blastosist boşluğu</w:t>
      </w:r>
      <w:r>
        <w:rPr>
          <w:rFonts w:ascii="Times New Roman" w:hAnsi="Times New Roman" w:cs="Times New Roman"/>
          <w:color w:val="000000"/>
          <w:sz w:val="28"/>
          <w:szCs w:val="28"/>
        </w:rPr>
        <w:t>n</w:t>
      </w:r>
      <w:r w:rsidRPr="00F6138D">
        <w:rPr>
          <w:rFonts w:ascii="Times New Roman" w:hAnsi="Times New Roman" w:cs="Times New Roman"/>
          <w:color w:val="000000"/>
          <w:sz w:val="28"/>
          <w:szCs w:val="28"/>
        </w:rPr>
        <w:t>u əhatə edən hüceyrələr mezoblasta çevrilir. Blastosistin bir seqmentində əmələ gələ</w:t>
      </w:r>
      <w:r>
        <w:rPr>
          <w:rFonts w:ascii="Times New Roman" w:hAnsi="Times New Roman" w:cs="Times New Roman"/>
          <w:color w:val="000000"/>
          <w:sz w:val="28"/>
          <w:szCs w:val="28"/>
        </w:rPr>
        <w:t>n</w:t>
      </w:r>
      <w:r w:rsidRPr="00F6138D">
        <w:rPr>
          <w:rFonts w:ascii="Times New Roman" w:hAnsi="Times New Roman" w:cs="Times New Roman"/>
          <w:color w:val="000000"/>
          <w:sz w:val="28"/>
          <w:szCs w:val="28"/>
        </w:rPr>
        <w:t xml:space="preserve"> hüceyrə toplantısında iki embrional düyün</w:t>
      </w:r>
      <w:r w:rsidRPr="00F6138D">
        <w:rPr>
          <w:rFonts w:ascii="Times New Roman" w:hAnsi="Times New Roman" w:cs="Times New Roman"/>
          <w:color w:val="000000"/>
          <w:sz w:val="28"/>
          <w:szCs w:val="28"/>
        </w:rPr>
        <w:softHyphen/>
        <w:t>cük ayırd edilir: ektoblastik (ektoblast) və endoblastik (endoblast). Ektoblast və endo</w:t>
      </w:r>
      <w:r w:rsidRPr="00F6138D">
        <w:rPr>
          <w:rFonts w:ascii="Times New Roman" w:hAnsi="Times New Roman" w:cs="Times New Roman"/>
          <w:color w:val="000000"/>
          <w:sz w:val="28"/>
          <w:szCs w:val="28"/>
        </w:rPr>
        <w:softHyphen/>
        <w:t>blastın içərisi sonradan qovuqcuğa çevrilir. Ektoblast qo</w:t>
      </w:r>
      <w:r>
        <w:rPr>
          <w:rFonts w:ascii="Times New Roman" w:hAnsi="Times New Roman" w:cs="Times New Roman"/>
          <w:color w:val="000000"/>
          <w:sz w:val="28"/>
          <w:szCs w:val="28"/>
        </w:rPr>
        <w:t>vuqcuğu ayaqcı</w:t>
      </w:r>
      <w:r w:rsidRPr="00F6138D">
        <w:rPr>
          <w:rFonts w:ascii="Times New Roman" w:hAnsi="Times New Roman" w:cs="Times New Roman"/>
          <w:color w:val="000000"/>
          <w:sz w:val="28"/>
          <w:szCs w:val="28"/>
        </w:rPr>
        <w:t>qla trofoblasta birləşir. Sonralar ektoblast qovu</w:t>
      </w:r>
      <w:r>
        <w:rPr>
          <w:rFonts w:ascii="Times New Roman" w:hAnsi="Times New Roman" w:cs="Times New Roman"/>
          <w:color w:val="000000"/>
          <w:sz w:val="28"/>
          <w:szCs w:val="28"/>
        </w:rPr>
        <w:t>q</w:t>
      </w:r>
      <w:r w:rsidRPr="00F6138D">
        <w:rPr>
          <w:rFonts w:ascii="Times New Roman" w:hAnsi="Times New Roman" w:cs="Times New Roman"/>
          <w:color w:val="000000"/>
          <w:sz w:val="28"/>
          <w:szCs w:val="28"/>
        </w:rPr>
        <w:t>cuğundan su boşluğu - amnion boşluğu, endoblast qovuq</w:t>
      </w:r>
      <w:r w:rsidRPr="00F6138D">
        <w:rPr>
          <w:rFonts w:ascii="Times New Roman" w:hAnsi="Times New Roman" w:cs="Times New Roman"/>
          <w:color w:val="000000"/>
          <w:sz w:val="28"/>
          <w:szCs w:val="28"/>
        </w:rPr>
        <w:softHyphen/>
        <w:t>cuğundan isə - yumurta sarısı boşluğu əmələ gəlir. Amnion və yumurta sarısı qovuqlarının arasına toplanmış endoblast və ektoblast hüceyrələri gələcək dölün mayasını təşkil edir (şək. 14). Ruşey</w:t>
      </w:r>
      <w:r>
        <w:rPr>
          <w:rFonts w:ascii="Times New Roman" w:hAnsi="Times New Roman" w:cs="Times New Roman"/>
          <w:color w:val="000000"/>
          <w:sz w:val="28"/>
          <w:szCs w:val="28"/>
        </w:rPr>
        <w:t>min implantasiyasından sonra bla</w:t>
      </w:r>
      <w:r w:rsidRPr="00F6138D">
        <w:rPr>
          <w:rFonts w:ascii="Times New Roman" w:hAnsi="Times New Roman" w:cs="Times New Roman"/>
          <w:color w:val="000000"/>
          <w:sz w:val="28"/>
          <w:szCs w:val="28"/>
        </w:rPr>
        <w:t>sto</w:t>
      </w:r>
      <w:r>
        <w:rPr>
          <w:rFonts w:ascii="Times New Roman" w:hAnsi="Times New Roman" w:cs="Times New Roman"/>
          <w:color w:val="000000"/>
          <w:sz w:val="28"/>
          <w:szCs w:val="28"/>
        </w:rPr>
        <w:t>sist</w:t>
      </w:r>
      <w:r w:rsidRPr="00F6138D">
        <w:rPr>
          <w:rFonts w:ascii="Times New Roman" w:hAnsi="Times New Roman" w:cs="Times New Roman"/>
          <w:color w:val="000000"/>
          <w:sz w:val="28"/>
          <w:szCs w:val="28"/>
        </w:rPr>
        <w:t xml:space="preserve"> qovuqcuğunu əhatə edən hüceyrələr mezoblasta çevrilir. Ektoblast, endoblast və mezoblast hüceyrələrindən 3 rüşeym </w:t>
      </w:r>
      <w:r w:rsidRPr="00F6138D">
        <w:rPr>
          <w:rFonts w:ascii="Times New Roman" w:hAnsi="Times New Roman" w:cs="Times New Roman"/>
          <w:color w:val="000000"/>
          <w:sz w:val="28"/>
          <w:szCs w:val="28"/>
        </w:rPr>
        <w:lastRenderedPageBreak/>
        <w:t>vərəqəsi əmələ gəlir - ektoderma, endoderma və mezoderma. Bu üç ruşeym vərəqi dölün bütün toxuma və orqanlarının inkişafına başlanğıc verir.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noProof/>
          <w:color w:val="000000"/>
          <w:sz w:val="28"/>
          <w:szCs w:val="28"/>
        </w:rPr>
        <w:drawing>
          <wp:anchor distT="107950" distB="107950" distL="114300" distR="114300" simplePos="0" relativeHeight="251663360" behindDoc="0" locked="0" layoutInCell="1" allowOverlap="1">
            <wp:simplePos x="0" y="0"/>
            <wp:positionH relativeFrom="margin">
              <wp:align>right</wp:align>
            </wp:positionH>
            <wp:positionV relativeFrom="paragraph">
              <wp:posOffset>977265</wp:posOffset>
            </wp:positionV>
            <wp:extent cx="3113405" cy="3698875"/>
            <wp:effectExtent l="19050" t="0" r="0" b="0"/>
            <wp:wrapSquare wrapText="bothSides"/>
            <wp:docPr id="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0"/>
                    <a:srcRect/>
                    <a:stretch>
                      <a:fillRect/>
                    </a:stretch>
                  </pic:blipFill>
                  <pic:spPr bwMode="auto">
                    <a:xfrm>
                      <a:off x="0" y="0"/>
                      <a:ext cx="3113405" cy="3698875"/>
                    </a:xfrm>
                    <a:prstGeom prst="rect">
                      <a:avLst/>
                    </a:prstGeom>
                    <a:noFill/>
                    <a:ln w="9525">
                      <a:noFill/>
                      <a:miter lim="800000"/>
                      <a:headEnd/>
                      <a:tailEnd/>
                    </a:ln>
                  </pic:spPr>
                </pic:pic>
              </a:graphicData>
            </a:graphic>
          </wp:anchor>
        </w:drawing>
      </w:r>
      <w:r w:rsidRPr="00F6138D">
        <w:rPr>
          <w:rFonts w:ascii="Times New Roman" w:hAnsi="Times New Roman" w:cs="Times New Roman"/>
          <w:color w:val="000000"/>
          <w:sz w:val="28"/>
          <w:szCs w:val="28"/>
        </w:rPr>
        <w:t>Amnion qovuğu şəffaf mayenin yığıl</w:t>
      </w:r>
      <w:r w:rsidRPr="00F6138D">
        <w:rPr>
          <w:rFonts w:ascii="Times New Roman" w:hAnsi="Times New Roman" w:cs="Times New Roman"/>
          <w:color w:val="000000"/>
          <w:sz w:val="28"/>
          <w:szCs w:val="28"/>
        </w:rPr>
        <w:softHyphen/>
        <w:t>ma</w:t>
      </w:r>
      <w:r w:rsidRPr="00F6138D">
        <w:rPr>
          <w:rFonts w:ascii="Times New Roman" w:hAnsi="Times New Roman" w:cs="Times New Roman"/>
          <w:color w:val="000000"/>
          <w:sz w:val="28"/>
          <w:szCs w:val="28"/>
        </w:rPr>
        <w:softHyphen/>
        <w:t>sı nəticəsində tezliklə böyüyür, xovlu qişaya yaxınlaşır, nəhayət ona sıx bitişir. Bu zaman blastosist boşluğu yox olur (şəkil 15). Belə</w:t>
      </w:r>
      <w:r w:rsidRPr="00F6138D">
        <w:rPr>
          <w:rFonts w:ascii="Times New Roman" w:hAnsi="Times New Roman" w:cs="Times New Roman"/>
          <w:color w:val="000000"/>
          <w:sz w:val="28"/>
          <w:szCs w:val="28"/>
        </w:rPr>
        <w:softHyphen/>
        <w:t>liklə, ruşeym yumurta sarısı qovuğu və am</w:t>
      </w:r>
      <w:r w:rsidRPr="00F6138D">
        <w:rPr>
          <w:rFonts w:ascii="Times New Roman" w:hAnsi="Times New Roman" w:cs="Times New Roman"/>
          <w:color w:val="000000"/>
          <w:sz w:val="28"/>
          <w:szCs w:val="28"/>
        </w:rPr>
        <w:softHyphen/>
        <w:t>nion arasında yerləşir, tədricən amnion boşlu</w:t>
      </w:r>
      <w:r w:rsidRPr="00F6138D">
        <w:rPr>
          <w:rFonts w:ascii="Times New Roman" w:hAnsi="Times New Roman" w:cs="Times New Roman"/>
          <w:color w:val="000000"/>
          <w:sz w:val="28"/>
          <w:szCs w:val="28"/>
        </w:rPr>
        <w:softHyphen/>
        <w:t>ğuna tamamilə daxil olur. Amnion boş</w:t>
      </w:r>
      <w:r w:rsidRPr="00F6138D">
        <w:rPr>
          <w:rFonts w:ascii="Times New Roman" w:hAnsi="Times New Roman" w:cs="Times New Roman"/>
          <w:color w:val="000000"/>
          <w:sz w:val="28"/>
          <w:szCs w:val="28"/>
        </w:rPr>
        <w:softHyphen/>
        <w:t>luğu böy</w:t>
      </w:r>
      <w:r w:rsidRPr="00F6138D">
        <w:rPr>
          <w:rFonts w:ascii="Times New Roman" w:hAnsi="Times New Roman" w:cs="Times New Roman"/>
          <w:color w:val="000000"/>
          <w:sz w:val="28"/>
          <w:szCs w:val="28"/>
        </w:rPr>
        <w:softHyphen/>
        <w:t>üdükcə, yumurta sarısı qovuğu tədricən kiçilir, onun divarları atrofiyalaşır  (şəkil 16).</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color w:val="000000"/>
          <w:sz w:val="28"/>
          <w:szCs w:val="28"/>
        </w:rPr>
        <w:t>Qişaların əmələ gəlməsi ilə eyni vaxtda ruşeymin i</w:t>
      </w:r>
      <w:r>
        <w:rPr>
          <w:rFonts w:ascii="Times New Roman" w:hAnsi="Times New Roman" w:cs="Times New Roman"/>
          <w:color w:val="000000"/>
          <w:sz w:val="28"/>
          <w:szCs w:val="28"/>
        </w:rPr>
        <w:t xml:space="preserve">lkin bağırsağının arxa ucundan </w:t>
      </w:r>
      <w:r w:rsidRPr="00F6138D">
        <w:rPr>
          <w:rFonts w:ascii="Times New Roman" w:hAnsi="Times New Roman" w:cs="Times New Roman"/>
          <w:color w:val="000000"/>
          <w:sz w:val="28"/>
          <w:szCs w:val="28"/>
        </w:rPr>
        <w:t>bir çıxıntı əmələ gəlir. Qan damarları ilə zəngin olan bu çıxıntıya ruşeym sidikliyi və ya allantois deyilir.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color w:val="000000"/>
          <w:sz w:val="28"/>
          <w:szCs w:val="28"/>
        </w:rPr>
        <w:t>Trofoblastı amnion qovuqcuğu ilə birləşdirən ayaqcıq allantoisi də xov</w:t>
      </w:r>
      <w:r>
        <w:rPr>
          <w:rFonts w:ascii="Times New Roman" w:hAnsi="Times New Roman" w:cs="Times New Roman"/>
          <w:color w:val="000000"/>
          <w:sz w:val="28"/>
          <w:szCs w:val="28"/>
        </w:rPr>
        <w:t>lu qişaya bir</w:t>
      </w:r>
      <w:r>
        <w:rPr>
          <w:rFonts w:ascii="Times New Roman" w:hAnsi="Times New Roman" w:cs="Times New Roman"/>
          <w:color w:val="000000"/>
          <w:sz w:val="28"/>
          <w:szCs w:val="28"/>
        </w:rPr>
        <w:softHyphen/>
      </w:r>
      <w:r w:rsidRPr="00F6138D">
        <w:rPr>
          <w:rFonts w:ascii="Times New Roman" w:hAnsi="Times New Roman" w:cs="Times New Roman"/>
          <w:color w:val="000000"/>
          <w:sz w:val="28"/>
          <w:szCs w:val="28"/>
        </w:rPr>
        <w:t xml:space="preserve">ləşdirir. Allantois vasitəsilə rüşeymdən xovlu qişaya damarlar gedir. Buradan xorionun bütün xovlarına damarlar daxil olur və ruşeym allantöid qan dövranı ilə təmin olunur. Bu qan dövranı ananın orqanizmi ilə ruşeym arasında mövcud olan mübadiləni </w:t>
      </w:r>
      <w:r w:rsidRPr="00F6138D">
        <w:rPr>
          <w:rFonts w:ascii="Times New Roman" w:hAnsi="Times New Roman" w:cs="Times New Roman"/>
          <w:noProof/>
          <w:color w:val="000000"/>
          <w:sz w:val="28"/>
          <w:szCs w:val="28"/>
        </w:rPr>
        <w:drawing>
          <wp:anchor distT="71755" distB="288290" distL="114300" distR="114300" simplePos="0" relativeHeight="251665408" behindDoc="0" locked="0" layoutInCell="1" allowOverlap="1">
            <wp:simplePos x="0" y="0"/>
            <wp:positionH relativeFrom="margin">
              <wp:align>right</wp:align>
            </wp:positionH>
            <wp:positionV relativeFrom="paragraph">
              <wp:posOffset>3600450</wp:posOffset>
            </wp:positionV>
            <wp:extent cx="3112770" cy="5156200"/>
            <wp:effectExtent l="19050" t="0" r="0" b="0"/>
            <wp:wrapSquare wrapText="bothSides"/>
            <wp:docPr id="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1"/>
                    <a:srcRect t="916"/>
                    <a:stretch>
                      <a:fillRect/>
                    </a:stretch>
                  </pic:blipFill>
                  <pic:spPr bwMode="auto">
                    <a:xfrm>
                      <a:off x="0" y="0"/>
                      <a:ext cx="3112770" cy="5156200"/>
                    </a:xfrm>
                    <a:prstGeom prst="rect">
                      <a:avLst/>
                    </a:prstGeom>
                    <a:noFill/>
                    <a:ln w="9525">
                      <a:noFill/>
                      <a:miter lim="800000"/>
                      <a:headEnd/>
                      <a:tailEnd/>
                    </a:ln>
                  </pic:spPr>
                </pic:pic>
              </a:graphicData>
            </a:graphic>
          </wp:anchor>
        </w:drawing>
      </w:r>
      <w:r w:rsidRPr="00F6138D">
        <w:rPr>
          <w:rFonts w:ascii="Times New Roman" w:hAnsi="Times New Roman" w:cs="Times New Roman"/>
          <w:color w:val="000000"/>
          <w:sz w:val="28"/>
          <w:szCs w:val="28"/>
        </w:rPr>
        <w:t>intensiv təmin edir. Rüşeymin inkişaf mərhələsi başa çatdıqdan sonra döl amnion mayesi və 3 qişa ilə əhatə edilir; bunlara desidual, xovlu və su qişaları (amnion) aiddir.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color w:val="000000"/>
          <w:sz w:val="28"/>
          <w:szCs w:val="28"/>
        </w:rPr>
        <w:t>Desidual qişa uşaqlığın selikli qişasın</w:t>
      </w:r>
      <w:r w:rsidRPr="00F6138D">
        <w:rPr>
          <w:rFonts w:ascii="Times New Roman" w:hAnsi="Times New Roman" w:cs="Times New Roman"/>
          <w:color w:val="000000"/>
          <w:sz w:val="28"/>
          <w:szCs w:val="28"/>
        </w:rPr>
        <w:softHyphen/>
        <w:t>dan əmələ gəlir, xovlu və su qişaları isə dölə aiddir.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b/>
          <w:color w:val="000000"/>
          <w:sz w:val="28"/>
          <w:szCs w:val="28"/>
        </w:rPr>
        <w:t>Desudual qişa (decidua)</w:t>
      </w:r>
      <w:r w:rsidRPr="00F6138D">
        <w:rPr>
          <w:rFonts w:ascii="Times New Roman" w:hAnsi="Times New Roman" w:cs="Times New Roman"/>
          <w:color w:val="000000"/>
          <w:sz w:val="28"/>
          <w:szCs w:val="28"/>
        </w:rPr>
        <w:t xml:space="preserve"> və ya düşücü qişa, hamiləlik başlandıqdan sonra,</w:t>
      </w:r>
      <w:r>
        <w:rPr>
          <w:rFonts w:ascii="Times New Roman" w:hAnsi="Times New Roman" w:cs="Times New Roman"/>
          <w:color w:val="000000"/>
          <w:sz w:val="28"/>
          <w:szCs w:val="28"/>
        </w:rPr>
        <w:t xml:space="preserve"> uşaq</w:t>
      </w:r>
      <w:r>
        <w:rPr>
          <w:rFonts w:ascii="Times New Roman" w:hAnsi="Times New Roman" w:cs="Times New Roman"/>
          <w:color w:val="000000"/>
          <w:sz w:val="28"/>
          <w:szCs w:val="28"/>
        </w:rPr>
        <w:softHyphen/>
        <w:t>lığın selikli qişasının fu</w:t>
      </w:r>
      <w:r w:rsidRPr="00F6138D">
        <w:rPr>
          <w:rFonts w:ascii="Times New Roman" w:hAnsi="Times New Roman" w:cs="Times New Roman"/>
          <w:color w:val="000000"/>
          <w:sz w:val="28"/>
          <w:szCs w:val="28"/>
        </w:rPr>
        <w:t>nksional qatı xeyli şi</w:t>
      </w:r>
      <w:r w:rsidRPr="00F6138D">
        <w:rPr>
          <w:rFonts w:ascii="Times New Roman" w:hAnsi="Times New Roman" w:cs="Times New Roman"/>
          <w:color w:val="000000"/>
          <w:sz w:val="28"/>
          <w:szCs w:val="28"/>
        </w:rPr>
        <w:softHyphen/>
        <w:t>şib qanla dolur. Belə dəyişikliyə uğramış se</w:t>
      </w:r>
      <w:r w:rsidRPr="00F6138D">
        <w:rPr>
          <w:rFonts w:ascii="Times New Roman" w:hAnsi="Times New Roman" w:cs="Times New Roman"/>
          <w:color w:val="000000"/>
          <w:sz w:val="28"/>
          <w:szCs w:val="28"/>
        </w:rPr>
        <w:softHyphen/>
        <w:t xml:space="preserve">likli qişa, düşücü qişa və ya desidual qişa adlanır. Döl doğulandan sonra bu qişa ciftlə </w:t>
      </w:r>
      <w:r w:rsidRPr="00F6138D">
        <w:rPr>
          <w:rFonts w:ascii="Times New Roman" w:hAnsi="Times New Roman" w:cs="Times New Roman"/>
          <w:color w:val="000000"/>
          <w:sz w:val="28"/>
          <w:szCs w:val="28"/>
        </w:rPr>
        <w:lastRenderedPageBreak/>
        <w:t>bərabə</w:t>
      </w:r>
      <w:r>
        <w:rPr>
          <w:rFonts w:ascii="Times New Roman" w:hAnsi="Times New Roman" w:cs="Times New Roman"/>
          <w:color w:val="000000"/>
          <w:sz w:val="28"/>
          <w:szCs w:val="28"/>
        </w:rPr>
        <w:t>r uşaqlığın divarı</w:t>
      </w:r>
      <w:r w:rsidRPr="00F6138D">
        <w:rPr>
          <w:rFonts w:ascii="Times New Roman" w:hAnsi="Times New Roman" w:cs="Times New Roman"/>
          <w:color w:val="000000"/>
          <w:sz w:val="28"/>
          <w:szCs w:val="28"/>
        </w:rPr>
        <w:t>ndan ayrılıb düşdüyü</w:t>
      </w:r>
      <w:r w:rsidRPr="00F6138D">
        <w:rPr>
          <w:rFonts w:ascii="Times New Roman" w:hAnsi="Times New Roman" w:cs="Times New Roman"/>
          <w:color w:val="000000"/>
          <w:sz w:val="28"/>
          <w:szCs w:val="28"/>
        </w:rPr>
        <w:softHyphen/>
        <w:t>nə görə, ona düşücü qişa adı verilmişdir. Mayalanmış yumurta uşaqlıq boşluğuna düşdükdə uşaqlığın selikli qişası sekresiya fazasında olur: orada olan vəzilər sekretlə dolur, qlikogen, lipidlər, qlikoproteinlər, ney</w:t>
      </w:r>
      <w:r w:rsidRPr="00F6138D">
        <w:rPr>
          <w:rFonts w:ascii="Times New Roman" w:hAnsi="Times New Roman" w:cs="Times New Roman"/>
          <w:color w:val="000000"/>
          <w:sz w:val="28"/>
          <w:szCs w:val="28"/>
        </w:rPr>
        <w:softHyphen/>
        <w:t>tral mukopolisaxaridlər, fosfor, kalsium və digə</w:t>
      </w:r>
      <w:r>
        <w:rPr>
          <w:rFonts w:ascii="Times New Roman" w:hAnsi="Times New Roman" w:cs="Times New Roman"/>
          <w:color w:val="000000"/>
          <w:sz w:val="28"/>
          <w:szCs w:val="28"/>
        </w:rPr>
        <w:t>r mikroelement</w:t>
      </w:r>
      <w:r w:rsidRPr="00F6138D">
        <w:rPr>
          <w:rFonts w:ascii="Times New Roman" w:hAnsi="Times New Roman" w:cs="Times New Roman"/>
          <w:color w:val="000000"/>
          <w:sz w:val="28"/>
          <w:szCs w:val="28"/>
        </w:rPr>
        <w:t>lə</w:t>
      </w:r>
      <w:r>
        <w:rPr>
          <w:rFonts w:ascii="Times New Roman" w:hAnsi="Times New Roman" w:cs="Times New Roman"/>
          <w:color w:val="000000"/>
          <w:sz w:val="28"/>
          <w:szCs w:val="28"/>
        </w:rPr>
        <w:t>rı</w:t>
      </w:r>
      <w:r w:rsidRPr="00F6138D">
        <w:rPr>
          <w:rFonts w:ascii="Times New Roman" w:hAnsi="Times New Roman" w:cs="Times New Roman"/>
          <w:color w:val="000000"/>
          <w:sz w:val="28"/>
          <w:szCs w:val="28"/>
        </w:rPr>
        <w:t>ə zəngin olur; bu, rüşeymin qidalanmasını və normal inkişafını təmin edir. Desidual qişada bioloji aktiv maddələr - prostaqlan- dinlər də tapılmışdır. Düşücü qişanın iki qatı vardır: uşaqlıq boşluğuna baxan sıx və ya kompakt qat, uşaqlığın əzələ qişasına baxan süngə</w:t>
      </w:r>
      <w:r>
        <w:rPr>
          <w:rFonts w:ascii="Times New Roman" w:hAnsi="Times New Roman" w:cs="Times New Roman"/>
          <w:color w:val="000000"/>
          <w:sz w:val="28"/>
          <w:szCs w:val="28"/>
        </w:rPr>
        <w:t>ri (</w:t>
      </w:r>
      <w:r w:rsidRPr="00F6138D">
        <w:rPr>
          <w:rFonts w:ascii="Times New Roman" w:hAnsi="Times New Roman" w:cs="Times New Roman"/>
          <w:color w:val="000000"/>
          <w:sz w:val="28"/>
          <w:szCs w:val="28"/>
        </w:rPr>
        <w:t>spongioz) qat (şək. 17).</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noProof/>
          <w:color w:val="000000"/>
          <w:sz w:val="28"/>
          <w:szCs w:val="28"/>
        </w:rPr>
        <w:drawing>
          <wp:anchor distT="107950" distB="107950" distL="114300" distR="114300" simplePos="0" relativeHeight="251664384" behindDoc="0" locked="0" layoutInCell="1" allowOverlap="1">
            <wp:simplePos x="0" y="0"/>
            <wp:positionH relativeFrom="column">
              <wp:posOffset>-6985</wp:posOffset>
            </wp:positionH>
            <wp:positionV relativeFrom="paragraph">
              <wp:posOffset>-5732780</wp:posOffset>
            </wp:positionV>
            <wp:extent cx="3113405" cy="3293110"/>
            <wp:effectExtent l="19050" t="0" r="0" b="0"/>
            <wp:wrapSquare wrapText="bothSides"/>
            <wp:docPr id="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2"/>
                    <a:srcRect/>
                    <a:stretch>
                      <a:fillRect/>
                    </a:stretch>
                  </pic:blipFill>
                  <pic:spPr bwMode="auto">
                    <a:xfrm>
                      <a:off x="0" y="0"/>
                      <a:ext cx="3113405" cy="3293110"/>
                    </a:xfrm>
                    <a:prstGeom prst="rect">
                      <a:avLst/>
                    </a:prstGeom>
                    <a:noFill/>
                    <a:ln w="9525">
                      <a:noFill/>
                      <a:miter lim="800000"/>
                      <a:headEnd/>
                      <a:tailEnd/>
                    </a:ln>
                  </pic:spPr>
                </pic:pic>
              </a:graphicData>
            </a:graphic>
          </wp:anchor>
        </w:drawing>
      </w:r>
      <w:r w:rsidRPr="00F6138D">
        <w:rPr>
          <w:rFonts w:ascii="Times New Roman" w:hAnsi="Times New Roman" w:cs="Times New Roman"/>
          <w:color w:val="000000"/>
          <w:sz w:val="28"/>
          <w:szCs w:val="28"/>
        </w:rPr>
        <w:t>Hamiləlik zamanı uşaqlıq boşluğunun selikli qişası qalınlaşdığına görə süngəri qatla kompakt qatın fərqi çox bilinir. Kompakt qatda olan iri və dairəvi hüceyrələr qlikogen, zülal və mukopolisaxaridlə</w:t>
      </w:r>
      <w:r>
        <w:rPr>
          <w:rFonts w:ascii="Times New Roman" w:hAnsi="Times New Roman" w:cs="Times New Roman"/>
          <w:color w:val="000000"/>
          <w:sz w:val="28"/>
          <w:szCs w:val="28"/>
        </w:rPr>
        <w:t>r</w:t>
      </w:r>
      <w:r w:rsidRPr="00F6138D">
        <w:rPr>
          <w:rFonts w:ascii="Times New Roman" w:hAnsi="Times New Roman" w:cs="Times New Roman"/>
          <w:color w:val="000000"/>
          <w:sz w:val="28"/>
          <w:szCs w:val="28"/>
        </w:rPr>
        <w:t>ə zəngindir. Güman edilir ki, onlar faqositar qabiliyyətə malikdirlər və hormonlar ifraz edirlər (prolaktin və s.).</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color w:val="000000"/>
          <w:sz w:val="28"/>
          <w:szCs w:val="28"/>
        </w:rPr>
        <w:t>Süngəri qat qan damarla</w:t>
      </w:r>
      <w:r>
        <w:rPr>
          <w:rFonts w:ascii="Times New Roman" w:hAnsi="Times New Roman" w:cs="Times New Roman"/>
          <w:color w:val="000000"/>
          <w:sz w:val="28"/>
          <w:szCs w:val="28"/>
        </w:rPr>
        <w:t xml:space="preserve">rı </w:t>
      </w:r>
      <w:r w:rsidRPr="00F6138D">
        <w:rPr>
          <w:rFonts w:ascii="Times New Roman" w:hAnsi="Times New Roman" w:cs="Times New Roman"/>
          <w:color w:val="000000"/>
          <w:sz w:val="28"/>
          <w:szCs w:val="28"/>
        </w:rPr>
        <w:t>və vəzilərlə zəngindir. Mayalanmış yumurta düşücü qişanın dərinliyinə sirayət edir və onun ətrafını düşücü qişa əhatə edir. Mayalanmış yumurtanın uşaqlıq boşluğunda yerləşməsində</w:t>
      </w:r>
      <w:r>
        <w:rPr>
          <w:rFonts w:ascii="Times New Roman" w:hAnsi="Times New Roman" w:cs="Times New Roman"/>
          <w:color w:val="000000"/>
          <w:sz w:val="28"/>
          <w:szCs w:val="28"/>
        </w:rPr>
        <w:t>n asılı</w:t>
      </w:r>
      <w:r w:rsidRPr="00F6138D">
        <w:rPr>
          <w:rFonts w:ascii="Times New Roman" w:hAnsi="Times New Roman" w:cs="Times New Roman"/>
          <w:color w:val="000000"/>
          <w:sz w:val="28"/>
          <w:szCs w:val="28"/>
        </w:rPr>
        <w:t xml:space="preserve"> olaraq düşücü qişa üç hissəyə bölünür (şəkil 18): mayalanmış yumurta ilə</w:t>
      </w:r>
      <w:r>
        <w:rPr>
          <w:rFonts w:ascii="Times New Roman" w:hAnsi="Times New Roman" w:cs="Times New Roman"/>
          <w:color w:val="000000"/>
          <w:sz w:val="28"/>
          <w:szCs w:val="28"/>
        </w:rPr>
        <w:t xml:space="preserve"> uşaqlıq divarın</w:t>
      </w:r>
      <w:r w:rsidRPr="00F6138D">
        <w:rPr>
          <w:rFonts w:ascii="Times New Roman" w:hAnsi="Times New Roman" w:cs="Times New Roman"/>
          <w:color w:val="000000"/>
          <w:sz w:val="28"/>
          <w:szCs w:val="28"/>
        </w:rPr>
        <w:t xml:space="preserve">ın arasında olan hissəyə bazal düşücü qişa - </w:t>
      </w:r>
      <w:r w:rsidRPr="00F6138D">
        <w:rPr>
          <w:rFonts w:ascii="Times New Roman" w:hAnsi="Times New Roman" w:cs="Times New Roman"/>
          <w:bCs/>
          <w:color w:val="000000"/>
          <w:sz w:val="28"/>
          <w:szCs w:val="28"/>
        </w:rPr>
        <w:t xml:space="preserve">decidua basalis </w:t>
      </w:r>
      <w:r w:rsidRPr="00F6138D">
        <w:rPr>
          <w:rFonts w:ascii="Times New Roman" w:hAnsi="Times New Roman" w:cs="Times New Roman"/>
          <w:color w:val="000000"/>
          <w:sz w:val="28"/>
          <w:szCs w:val="28"/>
        </w:rPr>
        <w:t xml:space="preserve">deyilir. Düşücü qişanın yumurtanın qalan səthini əhatə edən hissəsinə kapsulyar düşücü qişa - </w:t>
      </w:r>
      <w:r>
        <w:rPr>
          <w:rFonts w:ascii="Times New Roman" w:hAnsi="Times New Roman" w:cs="Times New Roman"/>
          <w:bCs/>
          <w:color w:val="000000"/>
          <w:sz w:val="28"/>
          <w:szCs w:val="28"/>
        </w:rPr>
        <w:t>decidua capsul</w:t>
      </w:r>
      <w:r w:rsidRPr="00F6138D">
        <w:rPr>
          <w:rFonts w:ascii="Times New Roman" w:hAnsi="Times New Roman" w:cs="Times New Roman"/>
          <w:bCs/>
          <w:color w:val="000000"/>
          <w:sz w:val="28"/>
          <w:szCs w:val="28"/>
        </w:rPr>
        <w:t xml:space="preserve">aris </w:t>
      </w:r>
      <w:r w:rsidRPr="00F6138D">
        <w:rPr>
          <w:rFonts w:ascii="Times New Roman" w:hAnsi="Times New Roman" w:cs="Times New Roman"/>
          <w:color w:val="000000"/>
          <w:sz w:val="28"/>
          <w:szCs w:val="28"/>
        </w:rPr>
        <w:t>d</w:t>
      </w:r>
      <w:r>
        <w:rPr>
          <w:rFonts w:ascii="Times New Roman" w:hAnsi="Times New Roman" w:cs="Times New Roman"/>
          <w:color w:val="000000"/>
          <w:sz w:val="28"/>
          <w:szCs w:val="28"/>
        </w:rPr>
        <w:t>eyilir. Uşaqlıq boşluğu divarları</w:t>
      </w:r>
      <w:r w:rsidRPr="00F6138D">
        <w:rPr>
          <w:rFonts w:ascii="Times New Roman" w:hAnsi="Times New Roman" w:cs="Times New Roman"/>
          <w:color w:val="000000"/>
          <w:sz w:val="28"/>
          <w:szCs w:val="28"/>
        </w:rPr>
        <w:t xml:space="preserve">nda olan hissə isə divaryanı və ya parietal düşücü qişa - </w:t>
      </w:r>
      <w:r w:rsidRPr="00F6138D">
        <w:rPr>
          <w:rFonts w:ascii="Times New Roman" w:hAnsi="Times New Roman" w:cs="Times New Roman"/>
          <w:noProof/>
          <w:color w:val="000000"/>
          <w:sz w:val="28"/>
          <w:szCs w:val="28"/>
        </w:rPr>
        <w:drawing>
          <wp:anchor distT="107950" distB="107950" distL="114300" distR="114300" simplePos="0" relativeHeight="251666432" behindDoc="0" locked="0" layoutInCell="1" allowOverlap="1">
            <wp:simplePos x="0" y="0"/>
            <wp:positionH relativeFrom="margin">
              <wp:posOffset>9525</wp:posOffset>
            </wp:positionH>
            <wp:positionV relativeFrom="paragraph">
              <wp:posOffset>1097280</wp:posOffset>
            </wp:positionV>
            <wp:extent cx="3113405" cy="3658870"/>
            <wp:effectExtent l="19050" t="0" r="0" b="0"/>
            <wp:wrapSquare wrapText="bothSides"/>
            <wp:docPr id="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3"/>
                    <a:srcRect/>
                    <a:stretch>
                      <a:fillRect/>
                    </a:stretch>
                  </pic:blipFill>
                  <pic:spPr bwMode="auto">
                    <a:xfrm>
                      <a:off x="0" y="0"/>
                      <a:ext cx="3113405" cy="3658870"/>
                    </a:xfrm>
                    <a:prstGeom prst="rect">
                      <a:avLst/>
                    </a:prstGeom>
                    <a:noFill/>
                    <a:ln w="9525">
                      <a:noFill/>
                      <a:miter lim="800000"/>
                      <a:headEnd/>
                      <a:tailEnd/>
                    </a:ln>
                  </pic:spPr>
                </pic:pic>
              </a:graphicData>
            </a:graphic>
          </wp:anchor>
        </w:drawing>
      </w:r>
      <w:r w:rsidRPr="00F6138D">
        <w:rPr>
          <w:rFonts w:ascii="Times New Roman" w:hAnsi="Times New Roman" w:cs="Times New Roman"/>
          <w:bCs/>
          <w:color w:val="000000"/>
          <w:sz w:val="28"/>
          <w:szCs w:val="28"/>
        </w:rPr>
        <w:t xml:space="preserve">decidua parietalis </w:t>
      </w:r>
      <w:r w:rsidRPr="00F6138D">
        <w:rPr>
          <w:rFonts w:ascii="Times New Roman" w:hAnsi="Times New Roman" w:cs="Times New Roman"/>
          <w:color w:val="000000"/>
          <w:sz w:val="28"/>
          <w:szCs w:val="28"/>
        </w:rPr>
        <w:t>adlanır.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color w:val="000000"/>
          <w:sz w:val="28"/>
          <w:szCs w:val="28"/>
        </w:rPr>
        <w:t>Döl yumurtası inkişaf etdikcə yalnız bazal düşücü qişa qalınlaşır. Düşücü qişanın bu hissəsi ciftin hissəsinə</w:t>
      </w:r>
      <w:r>
        <w:rPr>
          <w:rFonts w:ascii="Times New Roman" w:hAnsi="Times New Roman" w:cs="Times New Roman"/>
          <w:color w:val="000000"/>
          <w:sz w:val="28"/>
          <w:szCs w:val="28"/>
        </w:rPr>
        <w:t xml:space="preserve"> çevrilir. Bu </w:t>
      </w:r>
      <w:r w:rsidRPr="00F6138D">
        <w:rPr>
          <w:rFonts w:ascii="Times New Roman" w:hAnsi="Times New Roman" w:cs="Times New Roman"/>
          <w:color w:val="000000"/>
          <w:sz w:val="28"/>
          <w:szCs w:val="28"/>
        </w:rPr>
        <w:t>hissəyə</w:t>
      </w:r>
      <w:r>
        <w:rPr>
          <w:rFonts w:ascii="Times New Roman" w:hAnsi="Times New Roman" w:cs="Times New Roman"/>
          <w:color w:val="000000"/>
          <w:sz w:val="28"/>
          <w:szCs w:val="28"/>
        </w:rPr>
        <w:t xml:space="preserve"> çoxlu </w:t>
      </w:r>
      <w:r w:rsidRPr="00F6138D">
        <w:rPr>
          <w:rFonts w:ascii="Times New Roman" w:hAnsi="Times New Roman" w:cs="Times New Roman"/>
          <w:color w:val="000000"/>
          <w:sz w:val="28"/>
          <w:szCs w:val="28"/>
        </w:rPr>
        <w:t xml:space="preserve"> xovlar daxil olur, onların ətrafında xovlararası sahələr əmələ gəlir, bu sahələrə ananın qan damarlarından qan </w:t>
      </w:r>
      <w:r w:rsidRPr="00F6138D">
        <w:rPr>
          <w:rFonts w:ascii="Times New Roman" w:hAnsi="Times New Roman" w:cs="Times New Roman"/>
          <w:color w:val="000000"/>
          <w:sz w:val="28"/>
          <w:szCs w:val="28"/>
        </w:rPr>
        <w:lastRenderedPageBreak/>
        <w:t xml:space="preserve">daxil </w:t>
      </w:r>
      <w:r>
        <w:rPr>
          <w:rFonts w:ascii="Times New Roman" w:hAnsi="Times New Roman" w:cs="Times New Roman"/>
          <w:color w:val="000000"/>
          <w:sz w:val="28"/>
          <w:szCs w:val="28"/>
        </w:rPr>
        <w:t>ol</w:t>
      </w:r>
      <w:r w:rsidRPr="00F6138D">
        <w:rPr>
          <w:rFonts w:ascii="Times New Roman" w:hAnsi="Times New Roman" w:cs="Times New Roman"/>
          <w:color w:val="000000"/>
          <w:sz w:val="28"/>
          <w:szCs w:val="28"/>
        </w:rPr>
        <w:t>ur və xovların üzərini yuyur. Hamiləliyin IV-V aylarında kapsulyar düşücü və</w:t>
      </w:r>
      <w:r>
        <w:rPr>
          <w:rFonts w:ascii="Times New Roman" w:hAnsi="Times New Roman" w:cs="Times New Roman"/>
          <w:color w:val="000000"/>
          <w:sz w:val="28"/>
          <w:szCs w:val="28"/>
        </w:rPr>
        <w:t xml:space="preserve"> parietal düşücü qişa</w:t>
      </w:r>
      <w:r w:rsidRPr="00F6138D">
        <w:rPr>
          <w:rFonts w:ascii="Times New Roman" w:hAnsi="Times New Roman" w:cs="Times New Roman"/>
          <w:color w:val="000000"/>
          <w:sz w:val="28"/>
          <w:szCs w:val="28"/>
        </w:rPr>
        <w:t xml:space="preserve"> xeyli dartılır və naziklə</w:t>
      </w:r>
      <w:r>
        <w:rPr>
          <w:rFonts w:ascii="Times New Roman" w:hAnsi="Times New Roman" w:cs="Times New Roman"/>
          <w:color w:val="000000"/>
          <w:sz w:val="28"/>
          <w:szCs w:val="28"/>
        </w:rPr>
        <w:t>şir. Bu da onların atrofi</w:t>
      </w:r>
      <w:r w:rsidRPr="00F6138D">
        <w:rPr>
          <w:rFonts w:ascii="Times New Roman" w:hAnsi="Times New Roman" w:cs="Times New Roman"/>
          <w:color w:val="000000"/>
          <w:sz w:val="28"/>
          <w:szCs w:val="28"/>
        </w:rPr>
        <w:t>yalaşmasına səbəb olur.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b/>
          <w:bCs/>
          <w:color w:val="000000"/>
          <w:sz w:val="28"/>
          <w:szCs w:val="28"/>
        </w:rPr>
        <w:t>Xovlu qişa və ya xorion (chorion) -</w:t>
      </w:r>
      <w:r w:rsidRPr="00F6138D">
        <w:rPr>
          <w:rFonts w:ascii="Times New Roman" w:hAnsi="Times New Roman" w:cs="Times New Roman"/>
          <w:color w:val="000000"/>
          <w:sz w:val="28"/>
          <w:szCs w:val="28"/>
        </w:rPr>
        <w:t>trofoblast və ya mezoblastdan əmələ gə</w:t>
      </w:r>
      <w:r>
        <w:rPr>
          <w:rFonts w:ascii="Times New Roman" w:hAnsi="Times New Roman" w:cs="Times New Roman"/>
          <w:color w:val="000000"/>
          <w:sz w:val="28"/>
          <w:szCs w:val="28"/>
        </w:rPr>
        <w:t xml:space="preserve">lir. </w:t>
      </w:r>
      <w:r w:rsidRPr="00F6138D">
        <w:rPr>
          <w:rFonts w:ascii="Times New Roman" w:hAnsi="Times New Roman" w:cs="Times New Roman"/>
          <w:color w:val="000000"/>
          <w:sz w:val="28"/>
          <w:szCs w:val="28"/>
        </w:rPr>
        <w:t xml:space="preserve">  Xovlarda əvvəlcə qan damarları olmur</w:t>
      </w:r>
      <w:r>
        <w:rPr>
          <w:rFonts w:ascii="Times New Roman" w:hAnsi="Times New Roman" w:cs="Times New Roman"/>
          <w:color w:val="000000"/>
          <w:sz w:val="28"/>
          <w:szCs w:val="28"/>
        </w:rPr>
        <w:t>.</w:t>
      </w:r>
      <w:r w:rsidRPr="00F6138D">
        <w:rPr>
          <w:rFonts w:ascii="Times New Roman" w:hAnsi="Times New Roman" w:cs="Times New Roman"/>
          <w:color w:val="000000"/>
          <w:sz w:val="28"/>
          <w:szCs w:val="28"/>
        </w:rPr>
        <w:t xml:space="preserve"> </w:t>
      </w:r>
      <w:r>
        <w:rPr>
          <w:rFonts w:ascii="Times New Roman" w:hAnsi="Times New Roman" w:cs="Times New Roman"/>
          <w:color w:val="000000"/>
          <w:sz w:val="28"/>
          <w:szCs w:val="28"/>
        </w:rPr>
        <w:t>H</w:t>
      </w:r>
      <w:r w:rsidRPr="00F6138D">
        <w:rPr>
          <w:rFonts w:ascii="Times New Roman" w:hAnsi="Times New Roman" w:cs="Times New Roman"/>
          <w:color w:val="000000"/>
          <w:sz w:val="28"/>
          <w:szCs w:val="28"/>
        </w:rPr>
        <w:t xml:space="preserve">amiləliyin 1 ayının </w:t>
      </w:r>
      <w:r w:rsidRPr="00F6138D">
        <w:rPr>
          <w:rFonts w:ascii="Times New Roman" w:hAnsi="Times New Roman" w:cs="Times New Roman"/>
          <w:i/>
          <w:iCs/>
          <w:color w:val="000000"/>
          <w:sz w:val="28"/>
          <w:szCs w:val="28"/>
        </w:rPr>
        <w:t>(4</w:t>
      </w:r>
      <w:r w:rsidRPr="00F6138D">
        <w:rPr>
          <w:rFonts w:ascii="Times New Roman" w:hAnsi="Times New Roman" w:cs="Times New Roman"/>
          <w:color w:val="000000"/>
          <w:sz w:val="28"/>
          <w:szCs w:val="28"/>
        </w:rPr>
        <w:t xml:space="preserve"> həftə) sonunda onlara allantoisdən qan damarları daxil</w:t>
      </w:r>
      <w:r>
        <w:rPr>
          <w:rFonts w:ascii="Times New Roman" w:hAnsi="Times New Roman" w:cs="Times New Roman"/>
          <w:color w:val="000000"/>
          <w:sz w:val="28"/>
          <w:szCs w:val="28"/>
        </w:rPr>
        <w:t xml:space="preserve"> </w:t>
      </w:r>
      <w:r w:rsidRPr="00F6138D">
        <w:rPr>
          <w:rFonts w:ascii="Times New Roman" w:hAnsi="Times New Roman" w:cs="Times New Roman"/>
          <w:color w:val="000000"/>
          <w:sz w:val="28"/>
          <w:szCs w:val="28"/>
        </w:rPr>
        <w:t>olur</w:t>
      </w:r>
      <w:r>
        <w:rPr>
          <w:rFonts w:ascii="Times New Roman" w:hAnsi="Times New Roman" w:cs="Times New Roman"/>
          <w:color w:val="000000"/>
          <w:sz w:val="28"/>
          <w:szCs w:val="28"/>
        </w:rPr>
        <w:t>.</w:t>
      </w:r>
      <w:r w:rsidRPr="00F6138D">
        <w:rPr>
          <w:rFonts w:ascii="Times New Roman" w:hAnsi="Times New Roman" w:cs="Times New Roman"/>
          <w:color w:val="000000"/>
          <w:sz w:val="28"/>
          <w:szCs w:val="28"/>
        </w:rPr>
        <w:t xml:space="preserve"> İlk vaxtl</w:t>
      </w:r>
      <w:r w:rsidRPr="00F6138D">
        <w:rPr>
          <w:rFonts w:ascii="Times New Roman" w:hAnsi="Times New Roman" w:cs="Times New Roman"/>
          <w:color w:val="000000"/>
          <w:sz w:val="28"/>
          <w:szCs w:val="28"/>
        </w:rPr>
        <w:softHyphen/>
        <w:t>ar mayalanmış dol yumurtası hə</w:t>
      </w:r>
      <w:r>
        <w:rPr>
          <w:rFonts w:ascii="Times New Roman" w:hAnsi="Times New Roman" w:cs="Times New Roman"/>
          <w:color w:val="000000"/>
          <w:sz w:val="28"/>
          <w:szCs w:val="28"/>
        </w:rPr>
        <w:t>r</w:t>
      </w:r>
      <w:r w:rsidRPr="00F6138D">
        <w:rPr>
          <w:rFonts w:ascii="Times New Roman" w:hAnsi="Times New Roman" w:cs="Times New Roman"/>
          <w:color w:val="000000"/>
          <w:sz w:val="28"/>
          <w:szCs w:val="28"/>
        </w:rPr>
        <w:t xml:space="preserve"> tərəf</w:t>
      </w:r>
      <w:r w:rsidRPr="00F6138D">
        <w:rPr>
          <w:rFonts w:ascii="Times New Roman" w:hAnsi="Times New Roman" w:cs="Times New Roman"/>
          <w:color w:val="000000"/>
          <w:sz w:val="28"/>
          <w:szCs w:val="28"/>
        </w:rPr>
        <w:softHyphen/>
        <w:t>dən tamamilə xovlarla örtülür. Lakin hamilə</w:t>
      </w:r>
      <w:r w:rsidRPr="00F6138D">
        <w:rPr>
          <w:rFonts w:ascii="Times New Roman" w:hAnsi="Times New Roman" w:cs="Times New Roman"/>
          <w:color w:val="000000"/>
          <w:sz w:val="28"/>
          <w:szCs w:val="28"/>
        </w:rPr>
        <w:softHyphen/>
        <w:t>liyin II ayının sonundan (8 həftədə</w:t>
      </w:r>
      <w:r>
        <w:rPr>
          <w:rFonts w:ascii="Times New Roman" w:hAnsi="Times New Roman" w:cs="Times New Roman"/>
          <w:color w:val="000000"/>
          <w:sz w:val="28"/>
          <w:szCs w:val="28"/>
        </w:rPr>
        <w:t>n) başl</w:t>
      </w:r>
      <w:r w:rsidRPr="00F6138D">
        <w:rPr>
          <w:rFonts w:ascii="Times New Roman" w:hAnsi="Times New Roman" w:cs="Times New Roman"/>
          <w:color w:val="000000"/>
          <w:sz w:val="28"/>
          <w:szCs w:val="28"/>
        </w:rPr>
        <w:t>ayaraq, xovların kapsulyar desidua ilə birləşən hissəsi atrofiyalaşır, III ayında isə</w:t>
      </w:r>
      <w:r>
        <w:rPr>
          <w:rFonts w:ascii="Times New Roman" w:hAnsi="Times New Roman" w:cs="Times New Roman"/>
          <w:color w:val="000000"/>
          <w:sz w:val="28"/>
          <w:szCs w:val="28"/>
        </w:rPr>
        <w:t xml:space="preserve"> xovlu </w:t>
      </w:r>
      <w:r w:rsidRPr="00F6138D">
        <w:rPr>
          <w:rFonts w:ascii="Times New Roman" w:hAnsi="Times New Roman" w:cs="Times New Roman"/>
          <w:color w:val="000000"/>
          <w:sz w:val="28"/>
          <w:szCs w:val="28"/>
        </w:rPr>
        <w:t>qişanın bu hissəsində xovlar tamamilə itir, hamarlaşır, bu sahəyə hamar xovlu qişa - chorion laeve deyilir (şəkil 19).</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noProof/>
          <w:color w:val="000000"/>
          <w:sz w:val="28"/>
          <w:szCs w:val="28"/>
        </w:rPr>
        <w:drawing>
          <wp:anchor distT="107950" distB="107950" distL="114300" distR="114300" simplePos="0" relativeHeight="251667456" behindDoc="0" locked="0" layoutInCell="1" allowOverlap="1">
            <wp:simplePos x="0" y="0"/>
            <wp:positionH relativeFrom="margin">
              <wp:align>right</wp:align>
            </wp:positionH>
            <wp:positionV relativeFrom="page">
              <wp:posOffset>903605</wp:posOffset>
            </wp:positionV>
            <wp:extent cx="3113405" cy="2954655"/>
            <wp:effectExtent l="19050" t="0" r="0" b="0"/>
            <wp:wrapSquare wrapText="bothSides"/>
            <wp:docPr id="1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4" cstate="print"/>
                    <a:srcRect/>
                    <a:stretch>
                      <a:fillRect/>
                    </a:stretch>
                  </pic:blipFill>
                  <pic:spPr bwMode="auto">
                    <a:xfrm>
                      <a:off x="0" y="0"/>
                      <a:ext cx="3113405" cy="2954655"/>
                    </a:xfrm>
                    <a:prstGeom prst="rect">
                      <a:avLst/>
                    </a:prstGeom>
                    <a:noFill/>
                    <a:ln w="9525">
                      <a:noFill/>
                      <a:miter lim="800000"/>
                      <a:headEnd/>
                      <a:tailEnd/>
                    </a:ln>
                  </pic:spPr>
                </pic:pic>
              </a:graphicData>
            </a:graphic>
          </wp:anchor>
        </w:drawing>
      </w:r>
      <w:r w:rsidRPr="00F6138D">
        <w:rPr>
          <w:rFonts w:ascii="Times New Roman" w:hAnsi="Times New Roman" w:cs="Times New Roman"/>
          <w:color w:val="000000"/>
          <w:sz w:val="28"/>
          <w:szCs w:val="28"/>
        </w:rPr>
        <w:t>Bu qişanın bir tərəfi (xarici) uşaqlığın həqiq| düşücü qişasına sıx yapışır, o biri (daxili) tərəfi isə - su qişası ilə sıx surətdə təmasda olur. Xovların desidua basalis</w:t>
      </w:r>
      <w:r>
        <w:rPr>
          <w:rFonts w:ascii="Times New Roman" w:hAnsi="Times New Roman" w:cs="Times New Roman"/>
          <w:color w:val="000000"/>
          <w:sz w:val="28"/>
          <w:szCs w:val="28"/>
        </w:rPr>
        <w:t>-</w:t>
      </w:r>
      <w:r w:rsidRPr="00F6138D">
        <w:rPr>
          <w:rFonts w:ascii="Times New Roman" w:hAnsi="Times New Roman" w:cs="Times New Roman"/>
          <w:color w:val="000000"/>
          <w:sz w:val="28"/>
          <w:szCs w:val="28"/>
        </w:rPr>
        <w:t>ə bitişən əks tərə</w:t>
      </w:r>
      <w:r>
        <w:rPr>
          <w:rFonts w:ascii="Times New Roman" w:hAnsi="Times New Roman" w:cs="Times New Roman"/>
          <w:color w:val="000000"/>
          <w:sz w:val="28"/>
          <w:szCs w:val="28"/>
        </w:rPr>
        <w:t xml:space="preserve">fi, </w:t>
      </w:r>
      <w:r w:rsidRPr="00F6138D">
        <w:rPr>
          <w:rFonts w:ascii="Times New Roman" w:hAnsi="Times New Roman" w:cs="Times New Roman"/>
          <w:color w:val="000000"/>
          <w:sz w:val="28"/>
          <w:szCs w:val="28"/>
        </w:rPr>
        <w:t>inkişaf edərək şaxələ</w:t>
      </w:r>
      <w:r>
        <w:rPr>
          <w:rFonts w:ascii="Times New Roman" w:hAnsi="Times New Roman" w:cs="Times New Roman"/>
          <w:color w:val="000000"/>
          <w:sz w:val="28"/>
          <w:szCs w:val="28"/>
        </w:rPr>
        <w:t xml:space="preserve">nir, artır, buna yumşaq </w:t>
      </w:r>
      <w:r w:rsidRPr="00F6138D">
        <w:rPr>
          <w:rFonts w:ascii="Times New Roman" w:hAnsi="Times New Roman" w:cs="Times New Roman"/>
          <w:color w:val="000000"/>
          <w:sz w:val="28"/>
          <w:szCs w:val="28"/>
        </w:rPr>
        <w:t xml:space="preserve">xorion - </w:t>
      </w:r>
      <w:r w:rsidRPr="00F6138D">
        <w:rPr>
          <w:rFonts w:ascii="Times New Roman" w:hAnsi="Times New Roman" w:cs="Times New Roman"/>
          <w:b/>
          <w:bCs/>
          <w:color w:val="000000"/>
          <w:sz w:val="28"/>
          <w:szCs w:val="28"/>
        </w:rPr>
        <w:t xml:space="preserve">chorion frondosum </w:t>
      </w:r>
      <w:r w:rsidRPr="00F6138D">
        <w:rPr>
          <w:rFonts w:ascii="Times New Roman" w:hAnsi="Times New Roman" w:cs="Times New Roman"/>
          <w:color w:val="000000"/>
          <w:sz w:val="28"/>
          <w:szCs w:val="28"/>
        </w:rPr>
        <w:t>deyilir</w:t>
      </w:r>
      <w:r w:rsidRPr="00F6138D">
        <w:rPr>
          <w:rFonts w:ascii="Times New Roman" w:hAnsi="Times New Roman" w:cs="Times New Roman"/>
          <w:i/>
          <w:iCs/>
          <w:color w:val="000000"/>
          <w:sz w:val="28"/>
          <w:szCs w:val="28"/>
        </w:rPr>
        <w:t xml:space="preserve">. </w:t>
      </w:r>
      <w:r w:rsidRPr="00F6138D">
        <w:rPr>
          <w:rFonts w:ascii="Times New Roman" w:hAnsi="Times New Roman" w:cs="Times New Roman"/>
          <w:b/>
          <w:bCs/>
          <w:color w:val="000000"/>
          <w:sz w:val="28"/>
          <w:szCs w:val="28"/>
        </w:rPr>
        <w:t xml:space="preserve">Su qişası və ya amnion </w:t>
      </w:r>
      <w:r w:rsidRPr="00F6138D">
        <w:rPr>
          <w:rFonts w:ascii="Times New Roman" w:hAnsi="Times New Roman" w:cs="Times New Roman"/>
          <w:color w:val="000000"/>
          <w:sz w:val="28"/>
          <w:szCs w:val="28"/>
        </w:rPr>
        <w:t>dölü və dölyanı mayeni əhatə edən qapalı kisəyə bənzəyir. Amnion - nazik bir qişadır; epitel, birləşdirici toxuma, mezen</w:t>
      </w:r>
      <w:r w:rsidRPr="00F6138D">
        <w:rPr>
          <w:rFonts w:ascii="Times New Roman" w:hAnsi="Times New Roman" w:cs="Times New Roman"/>
          <w:color w:val="000000"/>
          <w:sz w:val="28"/>
          <w:szCs w:val="28"/>
        </w:rPr>
        <w:softHyphen/>
        <w:t>xima qatlarından ibarə</w:t>
      </w:r>
      <w:r>
        <w:rPr>
          <w:rFonts w:ascii="Times New Roman" w:hAnsi="Times New Roman" w:cs="Times New Roman"/>
          <w:color w:val="000000"/>
          <w:sz w:val="28"/>
          <w:szCs w:val="28"/>
        </w:rPr>
        <w:t>tdir. H</w:t>
      </w:r>
      <w:r w:rsidRPr="00F6138D">
        <w:rPr>
          <w:rFonts w:ascii="Times New Roman" w:hAnsi="Times New Roman" w:cs="Times New Roman"/>
          <w:color w:val="000000"/>
          <w:sz w:val="28"/>
          <w:szCs w:val="28"/>
        </w:rPr>
        <w:t>amiləlik inkişaf etdikcə amnion boşluğu böyüyür, amnion xoriona yapışır, o ciftin bütün döl tərəfini örtür, göbək ciyəsinə keçir və onu əhatə edir. Am</w:t>
      </w:r>
      <w:r w:rsidRPr="00F6138D">
        <w:rPr>
          <w:rFonts w:ascii="Times New Roman" w:hAnsi="Times New Roman" w:cs="Times New Roman"/>
          <w:color w:val="000000"/>
          <w:sz w:val="28"/>
          <w:szCs w:val="28"/>
        </w:rPr>
        <w:softHyphen/>
        <w:t>nion qişasını örtən epitel hüceyrələri silindrik və kub formadadır, onlar dölyanı mayenin əmələ gəlməsində və mübadiləsində iştirak edirlər. Su qişası xoriona möhkəm yapışır, lakin onu xoriondan küt üsulla ayırmaq mümkün olur (şəkil 20).</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b/>
          <w:bCs/>
          <w:color w:val="000000"/>
          <w:sz w:val="28"/>
          <w:szCs w:val="28"/>
        </w:rPr>
        <w:t xml:space="preserve">Dölyanı maye </w:t>
      </w:r>
      <w:r>
        <w:rPr>
          <w:rFonts w:ascii="Times New Roman" w:hAnsi="Times New Roman" w:cs="Times New Roman"/>
          <w:color w:val="000000"/>
          <w:sz w:val="28"/>
          <w:szCs w:val="28"/>
        </w:rPr>
        <w:t xml:space="preserve">- (liqvor amnii) </w:t>
      </w:r>
      <w:r w:rsidRPr="00F6138D">
        <w:rPr>
          <w:rFonts w:ascii="Times New Roman" w:hAnsi="Times New Roman" w:cs="Times New Roman"/>
          <w:color w:val="000000"/>
          <w:sz w:val="28"/>
          <w:szCs w:val="28"/>
        </w:rPr>
        <w:t xml:space="preserve"> mürək</w:t>
      </w:r>
      <w:r w:rsidRPr="00F6138D">
        <w:rPr>
          <w:rFonts w:ascii="Times New Roman" w:hAnsi="Times New Roman" w:cs="Times New Roman"/>
          <w:color w:val="000000"/>
          <w:sz w:val="28"/>
          <w:szCs w:val="28"/>
        </w:rPr>
        <w:softHyphen/>
        <w:t>kə</w:t>
      </w:r>
      <w:r>
        <w:rPr>
          <w:rFonts w:ascii="Times New Roman" w:hAnsi="Times New Roman" w:cs="Times New Roman"/>
          <w:color w:val="000000"/>
          <w:sz w:val="28"/>
          <w:szCs w:val="28"/>
        </w:rPr>
        <w:t>b t</w:t>
      </w:r>
      <w:r w:rsidRPr="00F6138D">
        <w:rPr>
          <w:rFonts w:ascii="Times New Roman" w:hAnsi="Times New Roman" w:cs="Times New Roman"/>
          <w:color w:val="000000"/>
          <w:sz w:val="28"/>
          <w:szCs w:val="28"/>
        </w:rPr>
        <w:t>ərki</w:t>
      </w:r>
      <w:r>
        <w:rPr>
          <w:rFonts w:ascii="Times New Roman" w:hAnsi="Times New Roman" w:cs="Times New Roman"/>
          <w:color w:val="000000"/>
          <w:sz w:val="28"/>
          <w:szCs w:val="28"/>
        </w:rPr>
        <w:t>b</w:t>
      </w:r>
      <w:r w:rsidRPr="00F6138D">
        <w:rPr>
          <w:rFonts w:ascii="Times New Roman" w:hAnsi="Times New Roman" w:cs="Times New Roman"/>
          <w:color w:val="000000"/>
          <w:sz w:val="28"/>
          <w:szCs w:val="28"/>
        </w:rPr>
        <w:t>l</w:t>
      </w:r>
      <w:r>
        <w:rPr>
          <w:rFonts w:ascii="Times New Roman" w:hAnsi="Times New Roman" w:cs="Times New Roman"/>
          <w:color w:val="000000"/>
          <w:sz w:val="28"/>
          <w:szCs w:val="28"/>
        </w:rPr>
        <w:t>i</w:t>
      </w:r>
      <w:r w:rsidRPr="00F6138D">
        <w:rPr>
          <w:rFonts w:ascii="Times New Roman" w:hAnsi="Times New Roman" w:cs="Times New Roman"/>
          <w:color w:val="000000"/>
          <w:sz w:val="28"/>
          <w:szCs w:val="28"/>
        </w:rPr>
        <w:t xml:space="preserve"> maye olub, döl və ana arasında olan mübadilədə iştirak edir. Hamiləliyin müddətində</w:t>
      </w:r>
      <w:r>
        <w:rPr>
          <w:rFonts w:ascii="Times New Roman" w:hAnsi="Times New Roman" w:cs="Times New Roman"/>
          <w:color w:val="000000"/>
          <w:sz w:val="28"/>
          <w:szCs w:val="28"/>
        </w:rPr>
        <w:t>n asılı olar</w:t>
      </w:r>
      <w:r w:rsidRPr="00F6138D">
        <w:rPr>
          <w:rFonts w:ascii="Times New Roman" w:hAnsi="Times New Roman" w:cs="Times New Roman"/>
          <w:color w:val="000000"/>
          <w:sz w:val="28"/>
          <w:szCs w:val="28"/>
        </w:rPr>
        <w:t>aq, dölyanı mayenin əmələ gəlməsində müxtəlif mənbələr iştirak edir; bu mənbələrə</w:t>
      </w:r>
      <w:r>
        <w:rPr>
          <w:rFonts w:ascii="Times New Roman" w:hAnsi="Times New Roman" w:cs="Times New Roman"/>
          <w:color w:val="000000"/>
          <w:sz w:val="28"/>
          <w:szCs w:val="28"/>
        </w:rPr>
        <w:t xml:space="preserve"> trofoblast </w:t>
      </w:r>
      <w:r w:rsidRPr="00F6138D">
        <w:rPr>
          <w:rFonts w:ascii="Times New Roman" w:hAnsi="Times New Roman" w:cs="Times New Roman"/>
          <w:color w:val="000000"/>
          <w:sz w:val="28"/>
          <w:szCs w:val="28"/>
        </w:rPr>
        <w:t>(embrional dövrdə), xorion xovları, amnionun epiteli, ana qanının plazması (hamilə</w:t>
      </w:r>
      <w:r>
        <w:rPr>
          <w:rFonts w:ascii="Times New Roman" w:hAnsi="Times New Roman" w:cs="Times New Roman"/>
          <w:color w:val="000000"/>
          <w:sz w:val="28"/>
          <w:szCs w:val="28"/>
        </w:rPr>
        <w:t>liyin 2-ci yarısın</w:t>
      </w:r>
      <w:r w:rsidRPr="00F6138D">
        <w:rPr>
          <w:rFonts w:ascii="Times New Roman" w:hAnsi="Times New Roman" w:cs="Times New Roman"/>
          <w:color w:val="000000"/>
          <w:sz w:val="28"/>
          <w:szCs w:val="28"/>
        </w:rPr>
        <w:t>da), böyrəklər və dölün ağciyərləri</w:t>
      </w:r>
      <w:r>
        <w:rPr>
          <w:rFonts w:ascii="Times New Roman" w:hAnsi="Times New Roman" w:cs="Times New Roman"/>
          <w:color w:val="000000"/>
          <w:sz w:val="28"/>
          <w:szCs w:val="28"/>
        </w:rPr>
        <w:t xml:space="preserve"> </w:t>
      </w:r>
      <w:r w:rsidRPr="00F6138D">
        <w:rPr>
          <w:rFonts w:ascii="Times New Roman" w:hAnsi="Times New Roman" w:cs="Times New Roman"/>
          <w:color w:val="000000"/>
          <w:sz w:val="28"/>
          <w:szCs w:val="28"/>
        </w:rPr>
        <w:t xml:space="preserve"> (hamiləliyin 20 həftəsindən sonra) aiddir.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bCs/>
          <w:color w:val="000000"/>
          <w:sz w:val="28"/>
          <w:szCs w:val="28"/>
        </w:rPr>
      </w:pPr>
      <w:r w:rsidRPr="00F6138D">
        <w:rPr>
          <w:rFonts w:ascii="Times New Roman" w:hAnsi="Times New Roman" w:cs="Times New Roman"/>
          <w:color w:val="000000"/>
          <w:sz w:val="28"/>
          <w:szCs w:val="28"/>
        </w:rPr>
        <w:t>Dölyanı maye amnion boşluğu</w:t>
      </w:r>
      <w:r>
        <w:rPr>
          <w:rFonts w:ascii="Times New Roman" w:hAnsi="Times New Roman" w:cs="Times New Roman"/>
          <w:color w:val="000000"/>
          <w:sz w:val="28"/>
          <w:szCs w:val="28"/>
        </w:rPr>
        <w:t>nu tutur, onun miqdarı 0,5-1,5 litr</w:t>
      </w:r>
      <w:r w:rsidRPr="00F6138D">
        <w:rPr>
          <w:rFonts w:ascii="Times New Roman" w:hAnsi="Times New Roman" w:cs="Times New Roman"/>
          <w:color w:val="000000"/>
          <w:sz w:val="28"/>
          <w:szCs w:val="28"/>
        </w:rPr>
        <w:t>dir. Dölyanı mayenin fizioloji aktivliyi çoxdur. Onun pH-ı 6,98-7,23- ə bərabərdir, yəni mühiti zəif qələ</w:t>
      </w:r>
      <w:r>
        <w:rPr>
          <w:rFonts w:ascii="Times New Roman" w:hAnsi="Times New Roman" w:cs="Times New Roman"/>
          <w:color w:val="000000"/>
          <w:sz w:val="28"/>
          <w:szCs w:val="28"/>
        </w:rPr>
        <w:t>vidir. Döl</w:t>
      </w:r>
      <w:r w:rsidRPr="00F6138D">
        <w:rPr>
          <w:rFonts w:ascii="Times New Roman" w:hAnsi="Times New Roman" w:cs="Times New Roman"/>
          <w:color w:val="000000"/>
          <w:sz w:val="28"/>
          <w:szCs w:val="28"/>
        </w:rPr>
        <w:t>yanı mayenin tərkibində zülal, piy, lipidlə</w:t>
      </w:r>
      <w:r>
        <w:rPr>
          <w:rFonts w:ascii="Times New Roman" w:hAnsi="Times New Roman" w:cs="Times New Roman"/>
          <w:color w:val="000000"/>
          <w:sz w:val="28"/>
          <w:szCs w:val="28"/>
        </w:rPr>
        <w:t>r, karbohidratlar, kalsium,</w:t>
      </w:r>
      <w:r w:rsidRPr="00F6138D">
        <w:rPr>
          <w:rFonts w:ascii="Times New Roman" w:hAnsi="Times New Roman" w:cs="Times New Roman"/>
          <w:color w:val="000000"/>
          <w:sz w:val="28"/>
          <w:szCs w:val="28"/>
        </w:rPr>
        <w:t xml:space="preserve"> kalium, natrium, mikroelementlər, fermentlər, hormonlar, uşaqlı</w:t>
      </w:r>
      <w:r w:rsidRPr="00F6138D">
        <w:rPr>
          <w:rFonts w:ascii="Times New Roman" w:hAnsi="Times New Roman" w:cs="Times New Roman"/>
          <w:bCs/>
          <w:color w:val="000000"/>
          <w:sz w:val="28"/>
          <w:szCs w:val="28"/>
        </w:rPr>
        <w:t xml:space="preserve">ğın tonusunu artıran </w:t>
      </w:r>
      <w:r w:rsidRPr="00F6138D">
        <w:rPr>
          <w:rFonts w:ascii="Times New Roman" w:hAnsi="Times New Roman" w:cs="Times New Roman"/>
          <w:bCs/>
          <w:color w:val="000000"/>
          <w:sz w:val="28"/>
          <w:szCs w:val="28"/>
        </w:rPr>
        <w:lastRenderedPageBreak/>
        <w:t>bioloji aktiv maddələr (oksitosin), qanın laxtalanmasında iştirak edən amillər (prokoaqulyantlar) vardır. Dölyanı mayenin miqdarı hamiləliyin l-ci yarısında intensiv artır, lakin son həftələrində nisbi azalma müşahidə olunur.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bCs/>
          <w:color w:val="000000"/>
          <w:sz w:val="28"/>
          <w:szCs w:val="28"/>
        </w:rPr>
      </w:pPr>
      <w:r w:rsidRPr="00F6138D">
        <w:rPr>
          <w:rFonts w:ascii="Times New Roman" w:hAnsi="Times New Roman" w:cs="Times New Roman"/>
          <w:bCs/>
          <w:color w:val="000000"/>
          <w:sz w:val="28"/>
          <w:szCs w:val="28"/>
        </w:rPr>
        <w:t>Dölyanı mayenin fizioloji əhəmiyyəti böyükdür: 1) dölün bətn</w:t>
      </w:r>
      <w:r>
        <w:rPr>
          <w:rFonts w:ascii="Times New Roman" w:hAnsi="Times New Roman" w:cs="Times New Roman"/>
          <w:bCs/>
          <w:color w:val="000000"/>
          <w:sz w:val="28"/>
          <w:szCs w:val="28"/>
        </w:rPr>
        <w:t xml:space="preserve"> daxl</w:t>
      </w:r>
      <w:r w:rsidRPr="00F6138D">
        <w:rPr>
          <w:rFonts w:ascii="Times New Roman" w:hAnsi="Times New Roman" w:cs="Times New Roman"/>
          <w:bCs/>
          <w:color w:val="000000"/>
          <w:sz w:val="28"/>
          <w:szCs w:val="28"/>
        </w:rPr>
        <w:t xml:space="preserve">ində sərbəst inkişafını və hərəkətini təmin edir; 2) dölü xarici mühitin mənfi təsirindən müdafiə edir (zədədən </w:t>
      </w:r>
      <w:r w:rsidRPr="00F6138D">
        <w:rPr>
          <w:rFonts w:ascii="Times New Roman" w:hAnsi="Times New Roman" w:cs="Times New Roman"/>
          <w:color w:val="000000"/>
          <w:sz w:val="28"/>
          <w:szCs w:val="28"/>
        </w:rPr>
        <w:t>qoru</w:t>
      </w:r>
      <w:r>
        <w:rPr>
          <w:rFonts w:ascii="Times New Roman" w:hAnsi="Times New Roman" w:cs="Times New Roman"/>
          <w:bCs/>
          <w:color w:val="000000"/>
          <w:sz w:val="28"/>
          <w:szCs w:val="28"/>
        </w:rPr>
        <w:t>y</w:t>
      </w:r>
      <w:r w:rsidRPr="00F6138D">
        <w:rPr>
          <w:rFonts w:ascii="Times New Roman" w:hAnsi="Times New Roman" w:cs="Times New Roman"/>
          <w:bCs/>
          <w:color w:val="000000"/>
          <w:sz w:val="28"/>
          <w:szCs w:val="28"/>
        </w:rPr>
        <w:t>ur); 3) dölün maddələr mübadiləsində iştirak edir, göbək ciyəsinin döllə uşaqlıq divarı arasında sıxılmasının qarşısını alır; 4) doğuş zamanı əmələ gələn su kisəsi uşaqlıq boynu kanalının açılmasında böyük rol oynayır.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bCs/>
          <w:sz w:val="28"/>
          <w:szCs w:val="28"/>
        </w:rPr>
      </w:pPr>
      <w:r>
        <w:rPr>
          <w:rFonts w:ascii="Times New Roman" w:hAnsi="Times New Roman" w:cs="Times New Roman"/>
          <w:bCs/>
          <w:color w:val="000000"/>
          <w:sz w:val="28"/>
          <w:szCs w:val="28"/>
        </w:rPr>
        <w:t xml:space="preserve">Dölyanı mayenin </w:t>
      </w:r>
      <w:r w:rsidRPr="00F6138D">
        <w:rPr>
          <w:rFonts w:ascii="Times New Roman" w:hAnsi="Times New Roman" w:cs="Times New Roman"/>
          <w:bCs/>
          <w:color w:val="000000"/>
          <w:sz w:val="28"/>
          <w:szCs w:val="28"/>
        </w:rPr>
        <w:t xml:space="preserve"> az miqdarda olması -</w:t>
      </w:r>
      <w:r>
        <w:rPr>
          <w:rFonts w:ascii="Times New Roman" w:hAnsi="Times New Roman" w:cs="Times New Roman"/>
          <w:bCs/>
          <w:color w:val="000000"/>
          <w:sz w:val="28"/>
          <w:szCs w:val="28"/>
        </w:rPr>
        <w:t xml:space="preserve"> </w:t>
      </w:r>
      <w:r w:rsidRPr="00F6138D">
        <w:rPr>
          <w:rFonts w:ascii="Times New Roman" w:hAnsi="Times New Roman" w:cs="Times New Roman"/>
          <w:bCs/>
          <w:color w:val="000000"/>
          <w:sz w:val="28"/>
          <w:szCs w:val="28"/>
        </w:rPr>
        <w:t>azsululuq və</w:t>
      </w:r>
      <w:r>
        <w:rPr>
          <w:rFonts w:ascii="Times New Roman" w:hAnsi="Times New Roman" w:cs="Times New Roman"/>
          <w:bCs/>
          <w:color w:val="000000"/>
          <w:sz w:val="28"/>
          <w:szCs w:val="28"/>
        </w:rPr>
        <w:t xml:space="preserve"> yaxud da çox olması - çoxsul</w:t>
      </w:r>
      <w:r w:rsidRPr="00F6138D">
        <w:rPr>
          <w:rFonts w:ascii="Times New Roman" w:hAnsi="Times New Roman" w:cs="Times New Roman"/>
          <w:bCs/>
          <w:color w:val="000000"/>
          <w:sz w:val="28"/>
          <w:szCs w:val="28"/>
        </w:rPr>
        <w:t>uluq dölün normal inkişaf etməsinə mane olur, bəzi hallarda isə dölün eybəcərliyi ilə müşayiət edilir.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bCs/>
          <w:color w:val="000000"/>
          <w:sz w:val="28"/>
          <w:szCs w:val="28"/>
        </w:rPr>
      </w:pPr>
      <w:r w:rsidRPr="00F6138D">
        <w:rPr>
          <w:rFonts w:ascii="Times New Roman" w:hAnsi="Times New Roman" w:cs="Times New Roman"/>
          <w:b/>
          <w:bCs/>
          <w:noProof/>
          <w:color w:val="000000"/>
          <w:sz w:val="28"/>
          <w:szCs w:val="28"/>
        </w:rPr>
        <w:drawing>
          <wp:anchor distT="0" distB="107950" distL="114300" distR="114300" simplePos="0" relativeHeight="251668480" behindDoc="0" locked="0" layoutInCell="1" allowOverlap="1">
            <wp:simplePos x="0" y="0"/>
            <wp:positionH relativeFrom="margin">
              <wp:align>left</wp:align>
            </wp:positionH>
            <wp:positionV relativeFrom="paragraph">
              <wp:posOffset>-5740400</wp:posOffset>
            </wp:positionV>
            <wp:extent cx="3113405" cy="3738245"/>
            <wp:effectExtent l="19050" t="0" r="0" b="0"/>
            <wp:wrapSquare wrapText="bothSides"/>
            <wp:docPr id="1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5"/>
                    <a:srcRect/>
                    <a:stretch>
                      <a:fillRect/>
                    </a:stretch>
                  </pic:blipFill>
                  <pic:spPr bwMode="auto">
                    <a:xfrm>
                      <a:off x="0" y="0"/>
                      <a:ext cx="3113405" cy="3738245"/>
                    </a:xfrm>
                    <a:prstGeom prst="rect">
                      <a:avLst/>
                    </a:prstGeom>
                    <a:noFill/>
                    <a:ln w="9525">
                      <a:noFill/>
                      <a:miter lim="800000"/>
                      <a:headEnd/>
                      <a:tailEnd/>
                    </a:ln>
                  </pic:spPr>
                </pic:pic>
              </a:graphicData>
            </a:graphic>
          </wp:anchor>
        </w:drawing>
      </w:r>
      <w:r w:rsidRPr="00F6138D">
        <w:rPr>
          <w:rFonts w:ascii="Times New Roman" w:hAnsi="Times New Roman" w:cs="Times New Roman"/>
          <w:bCs/>
          <w:color w:val="000000"/>
          <w:sz w:val="28"/>
          <w:szCs w:val="28"/>
        </w:rPr>
        <w:t>Cift (plasenta). Bu orqan vasitəsilə dölün tənəffüsü, qidalanması baş verir, eyni zamanda maddələr mübadiləsinin gərəksiz mə</w:t>
      </w:r>
      <w:r>
        <w:rPr>
          <w:rFonts w:ascii="Times New Roman" w:hAnsi="Times New Roman" w:cs="Times New Roman"/>
          <w:bCs/>
          <w:color w:val="000000"/>
          <w:sz w:val="28"/>
          <w:szCs w:val="28"/>
        </w:rPr>
        <w:t>hsulları (metabolitlə</w:t>
      </w:r>
      <w:r w:rsidRPr="00F6138D">
        <w:rPr>
          <w:rFonts w:ascii="Times New Roman" w:hAnsi="Times New Roman" w:cs="Times New Roman"/>
          <w:bCs/>
          <w:color w:val="000000"/>
          <w:sz w:val="28"/>
          <w:szCs w:val="28"/>
        </w:rPr>
        <w:t>r) xaric edilir. Cift döl üçün ağciyəri, böyrəyi, dərini, həzm orqan</w:t>
      </w:r>
      <w:r w:rsidRPr="00F6138D">
        <w:rPr>
          <w:rFonts w:ascii="Times New Roman" w:hAnsi="Times New Roman" w:cs="Times New Roman"/>
          <w:bCs/>
          <w:color w:val="000000"/>
          <w:sz w:val="28"/>
          <w:szCs w:val="28"/>
        </w:rPr>
        <w:softHyphen/>
        <w:t>larını və</w:t>
      </w:r>
      <w:r>
        <w:rPr>
          <w:rFonts w:ascii="Times New Roman" w:hAnsi="Times New Roman" w:cs="Times New Roman"/>
          <w:bCs/>
          <w:color w:val="000000"/>
          <w:sz w:val="28"/>
          <w:szCs w:val="28"/>
        </w:rPr>
        <w:t xml:space="preserve"> digə</w:t>
      </w:r>
      <w:r w:rsidRPr="00F6138D">
        <w:rPr>
          <w:rFonts w:ascii="Times New Roman" w:hAnsi="Times New Roman" w:cs="Times New Roman"/>
          <w:bCs/>
          <w:color w:val="000000"/>
          <w:sz w:val="28"/>
          <w:szCs w:val="28"/>
        </w:rPr>
        <w:t>r orqanları əvəz edir. Cift dü</w:t>
      </w:r>
      <w:r w:rsidRPr="00F6138D">
        <w:rPr>
          <w:rFonts w:ascii="Times New Roman" w:hAnsi="Times New Roman" w:cs="Times New Roman"/>
          <w:bCs/>
          <w:color w:val="000000"/>
          <w:sz w:val="28"/>
          <w:szCs w:val="28"/>
        </w:rPr>
        <w:softHyphen/>
        <w:t>şücü qişanın bazal qatından və kəskin su</w:t>
      </w:r>
      <w:r w:rsidRPr="00F6138D">
        <w:rPr>
          <w:rFonts w:ascii="Times New Roman" w:hAnsi="Times New Roman" w:cs="Times New Roman"/>
          <w:bCs/>
          <w:color w:val="000000"/>
          <w:sz w:val="28"/>
          <w:szCs w:val="28"/>
        </w:rPr>
        <w:softHyphen/>
        <w:t>rətdə şaxələnən, budaqlanan xovlu qişadan formalaşır. Onun əsas kütləsini bir neçə dəfə şaxələnən ağacabənzər xovlu qişa təşkil edir (şək. 21). İri xovlar kiçik xovlara şaxələndiyi kimi onların daxilindən keçən qan damarlan da şaxələnir və beləliklə iri qan damarları kiçik damarlara bölünür, hətta son xovlarda xırda kapilyarlara çevirilir. Hamiləlik inkişaf etdikcə, xovların sayı artır, bu da döllə ana arasında qan dövranının artmasını təmin edir. Yetişmiş hamiləlik za</w:t>
      </w:r>
      <w:r w:rsidRPr="00F6138D">
        <w:rPr>
          <w:rFonts w:ascii="Times New Roman" w:hAnsi="Times New Roman" w:cs="Times New Roman"/>
          <w:bCs/>
          <w:color w:val="000000"/>
          <w:sz w:val="28"/>
          <w:szCs w:val="28"/>
        </w:rPr>
        <w:softHyphen/>
        <w:t>manı ciftin bütün xovlarının sət</w:t>
      </w:r>
      <w:r>
        <w:rPr>
          <w:rFonts w:ascii="Times New Roman" w:hAnsi="Times New Roman" w:cs="Times New Roman"/>
          <w:bCs/>
          <w:color w:val="000000"/>
          <w:sz w:val="28"/>
          <w:szCs w:val="28"/>
        </w:rPr>
        <w:t>h</w:t>
      </w:r>
      <w:r w:rsidRPr="00F6138D">
        <w:rPr>
          <w:rFonts w:ascii="Times New Roman" w:hAnsi="Times New Roman" w:cs="Times New Roman"/>
          <w:bCs/>
          <w:color w:val="000000"/>
          <w:sz w:val="28"/>
          <w:szCs w:val="28"/>
        </w:rPr>
        <w:t>inin sahəsi hətta 12,5-14</w:t>
      </w:r>
      <w:r>
        <w:rPr>
          <w:rFonts w:ascii="Times New Roman" w:hAnsi="Times New Roman" w:cs="Times New Roman"/>
          <w:bCs/>
          <w:color w:val="000000"/>
          <w:sz w:val="28"/>
          <w:szCs w:val="28"/>
        </w:rPr>
        <w:t xml:space="preserve"> </w:t>
      </w:r>
      <w:r w:rsidRPr="00F6138D">
        <w:rPr>
          <w:rFonts w:ascii="Times New Roman" w:hAnsi="Times New Roman" w:cs="Times New Roman"/>
          <w:bCs/>
          <w:color w:val="000000"/>
          <w:sz w:val="28"/>
          <w:szCs w:val="28"/>
        </w:rPr>
        <w:t>m2 çata bilər, bu isə ağciyər alveollarının səthinin sahəsindən xeyli çoxdur.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bCs/>
          <w:color w:val="000000"/>
          <w:sz w:val="28"/>
          <w:szCs w:val="28"/>
        </w:rPr>
      </w:pPr>
      <w:r w:rsidRPr="00F6138D">
        <w:rPr>
          <w:rFonts w:ascii="Times New Roman" w:hAnsi="Times New Roman" w:cs="Times New Roman"/>
          <w:bCs/>
          <w:noProof/>
          <w:color w:val="000000"/>
          <w:sz w:val="28"/>
          <w:szCs w:val="28"/>
        </w:rPr>
        <w:drawing>
          <wp:anchor distT="107950" distB="107950" distL="114300" distR="114300" simplePos="0" relativeHeight="251669504" behindDoc="0" locked="0" layoutInCell="1" allowOverlap="1">
            <wp:simplePos x="0" y="0"/>
            <wp:positionH relativeFrom="margin">
              <wp:align>right</wp:align>
            </wp:positionH>
            <wp:positionV relativeFrom="paragraph">
              <wp:posOffset>1292860</wp:posOffset>
            </wp:positionV>
            <wp:extent cx="3113405" cy="3147695"/>
            <wp:effectExtent l="19050" t="0" r="0" b="0"/>
            <wp:wrapSquare wrapText="bothSides"/>
            <wp:docPr id="1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6"/>
                    <a:srcRect/>
                    <a:stretch>
                      <a:fillRect/>
                    </a:stretch>
                  </pic:blipFill>
                  <pic:spPr bwMode="auto">
                    <a:xfrm>
                      <a:off x="0" y="0"/>
                      <a:ext cx="3113405" cy="3147695"/>
                    </a:xfrm>
                    <a:prstGeom prst="rect">
                      <a:avLst/>
                    </a:prstGeom>
                    <a:noFill/>
                    <a:ln w="9525">
                      <a:noFill/>
                      <a:miter lim="800000"/>
                      <a:headEnd/>
                      <a:tailEnd/>
                    </a:ln>
                  </pic:spPr>
                </pic:pic>
              </a:graphicData>
            </a:graphic>
          </wp:anchor>
        </w:drawing>
      </w:r>
      <w:r w:rsidRPr="00F6138D">
        <w:rPr>
          <w:rFonts w:ascii="Times New Roman" w:hAnsi="Times New Roman" w:cs="Times New Roman"/>
          <w:bCs/>
          <w:color w:val="000000"/>
          <w:sz w:val="28"/>
          <w:szCs w:val="28"/>
        </w:rPr>
        <w:t>Xovların bəzilə</w:t>
      </w:r>
      <w:r>
        <w:rPr>
          <w:rFonts w:ascii="Times New Roman" w:hAnsi="Times New Roman" w:cs="Times New Roman"/>
          <w:bCs/>
          <w:color w:val="000000"/>
          <w:sz w:val="28"/>
          <w:szCs w:val="28"/>
        </w:rPr>
        <w:t>ri - decidua bazal</w:t>
      </w:r>
      <w:r w:rsidRPr="00F6138D">
        <w:rPr>
          <w:rFonts w:ascii="Times New Roman" w:hAnsi="Times New Roman" w:cs="Times New Roman"/>
          <w:bCs/>
          <w:color w:val="000000"/>
          <w:sz w:val="28"/>
          <w:szCs w:val="28"/>
        </w:rPr>
        <w:t>is va</w:t>
      </w:r>
      <w:r w:rsidRPr="00F6138D">
        <w:rPr>
          <w:rFonts w:ascii="Times New Roman" w:hAnsi="Times New Roman" w:cs="Times New Roman"/>
          <w:bCs/>
          <w:color w:val="000000"/>
          <w:sz w:val="28"/>
          <w:szCs w:val="28"/>
        </w:rPr>
        <w:softHyphen/>
        <w:t>sitəsilə</w:t>
      </w:r>
      <w:r>
        <w:rPr>
          <w:rFonts w:ascii="Times New Roman" w:hAnsi="Times New Roman" w:cs="Times New Roman"/>
          <w:bCs/>
          <w:color w:val="000000"/>
          <w:sz w:val="28"/>
          <w:szCs w:val="28"/>
        </w:rPr>
        <w:t xml:space="preserve"> an</w:t>
      </w:r>
      <w:r w:rsidRPr="00F6138D">
        <w:rPr>
          <w:rFonts w:ascii="Times New Roman" w:hAnsi="Times New Roman" w:cs="Times New Roman"/>
          <w:bCs/>
          <w:color w:val="000000"/>
          <w:sz w:val="28"/>
          <w:szCs w:val="28"/>
        </w:rPr>
        <w:t xml:space="preserve">anın toxumasına birləşirlər, </w:t>
      </w:r>
      <w:r w:rsidRPr="00F6138D">
        <w:rPr>
          <w:rFonts w:ascii="Times New Roman" w:hAnsi="Times New Roman" w:cs="Times New Roman"/>
          <w:bCs/>
          <w:color w:val="000000"/>
          <w:sz w:val="28"/>
          <w:szCs w:val="28"/>
        </w:rPr>
        <w:lastRenderedPageBreak/>
        <w:t xml:space="preserve">bunlara </w:t>
      </w:r>
      <w:r>
        <w:rPr>
          <w:rFonts w:ascii="Times New Roman" w:hAnsi="Times New Roman" w:cs="Times New Roman"/>
          <w:color w:val="000000"/>
          <w:sz w:val="28"/>
          <w:szCs w:val="28"/>
        </w:rPr>
        <w:t xml:space="preserve">birincili və ya </w:t>
      </w:r>
      <w:r w:rsidRPr="00F6138D">
        <w:rPr>
          <w:rFonts w:ascii="Times New Roman" w:hAnsi="Times New Roman" w:cs="Times New Roman"/>
          <w:bCs/>
          <w:color w:val="000000"/>
          <w:sz w:val="28"/>
          <w:szCs w:val="28"/>
        </w:rPr>
        <w:t>lövbər xovlar deyilir. Lakin xovların əksəriyyəti əsasən sərbəst olur və xovlararası sahədə sirkulyasiya edən qanla əhatə edilir; bunlara "üzən” xovlar da deyilir.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bCs/>
          <w:color w:val="000000"/>
          <w:sz w:val="28"/>
          <w:szCs w:val="28"/>
        </w:rPr>
      </w:pPr>
      <w:r w:rsidRPr="00F6138D">
        <w:rPr>
          <w:rFonts w:ascii="Times New Roman" w:hAnsi="Times New Roman" w:cs="Times New Roman"/>
          <w:noProof/>
          <w:color w:val="000000"/>
          <w:sz w:val="28"/>
          <w:szCs w:val="28"/>
        </w:rPr>
        <w:drawing>
          <wp:anchor distT="107950" distB="107950" distL="114300" distR="114300" simplePos="0" relativeHeight="251672576" behindDoc="0" locked="0" layoutInCell="1" allowOverlap="1">
            <wp:simplePos x="0" y="0"/>
            <wp:positionH relativeFrom="margin">
              <wp:align>right</wp:align>
            </wp:positionH>
            <wp:positionV relativeFrom="paragraph">
              <wp:posOffset>2017395</wp:posOffset>
            </wp:positionV>
            <wp:extent cx="3113405" cy="4886325"/>
            <wp:effectExtent l="19050" t="0" r="0" b="0"/>
            <wp:wrapSquare wrapText="bothSides"/>
            <wp:docPr id="1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7" cstate="print"/>
                    <a:srcRect/>
                    <a:stretch>
                      <a:fillRect/>
                    </a:stretch>
                  </pic:blipFill>
                  <pic:spPr bwMode="auto">
                    <a:xfrm>
                      <a:off x="0" y="0"/>
                      <a:ext cx="3113405" cy="4886325"/>
                    </a:xfrm>
                    <a:prstGeom prst="rect">
                      <a:avLst/>
                    </a:prstGeom>
                    <a:noFill/>
                    <a:ln w="9525">
                      <a:noFill/>
                      <a:miter lim="800000"/>
                      <a:headEnd/>
                      <a:tailEnd/>
                    </a:ln>
                  </pic:spPr>
                </pic:pic>
              </a:graphicData>
            </a:graphic>
          </wp:anchor>
        </w:drawing>
      </w:r>
      <w:r w:rsidRPr="00F6138D">
        <w:rPr>
          <w:rFonts w:ascii="Times New Roman" w:hAnsi="Times New Roman" w:cs="Times New Roman"/>
          <w:bCs/>
          <w:color w:val="000000"/>
          <w:sz w:val="28"/>
          <w:szCs w:val="28"/>
        </w:rPr>
        <w:t>Xovların səthi ikiqat epitellə örtülür. Xarici qatın əsas kütləsini hüceyrəsiz, protoplazmatik, lakin nüvəli qişa təşkil edir, buna sinsiti</w:t>
      </w:r>
      <w:r>
        <w:rPr>
          <w:rFonts w:ascii="Times New Roman" w:hAnsi="Times New Roman" w:cs="Times New Roman"/>
          <w:bCs/>
          <w:color w:val="000000"/>
          <w:sz w:val="28"/>
          <w:szCs w:val="28"/>
        </w:rPr>
        <w:t>um</w:t>
      </w:r>
      <w:r w:rsidRPr="00F6138D">
        <w:rPr>
          <w:rFonts w:ascii="Times New Roman" w:hAnsi="Times New Roman" w:cs="Times New Roman"/>
          <w:bCs/>
          <w:color w:val="000000"/>
          <w:sz w:val="28"/>
          <w:szCs w:val="28"/>
        </w:rPr>
        <w:t xml:space="preserve"> və ya plazmoidotrofoblast deyilir (şək. 22-23).</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noProof/>
          <w:color w:val="000000"/>
          <w:sz w:val="28"/>
          <w:szCs w:val="28"/>
        </w:rPr>
        <w:drawing>
          <wp:anchor distT="71755" distB="107950" distL="114300" distR="114300" simplePos="0" relativeHeight="251670528" behindDoc="0" locked="0" layoutInCell="1" allowOverlap="1">
            <wp:simplePos x="0" y="0"/>
            <wp:positionH relativeFrom="margin">
              <wp:align>left</wp:align>
            </wp:positionH>
            <wp:positionV relativeFrom="paragraph">
              <wp:posOffset>718820</wp:posOffset>
            </wp:positionV>
            <wp:extent cx="3112770" cy="2967990"/>
            <wp:effectExtent l="19050" t="0" r="0" b="0"/>
            <wp:wrapSquare wrapText="bothSides"/>
            <wp:docPr id="1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8"/>
                    <a:srcRect/>
                    <a:stretch>
                      <a:fillRect/>
                    </a:stretch>
                  </pic:blipFill>
                  <pic:spPr bwMode="auto">
                    <a:xfrm>
                      <a:off x="0" y="0"/>
                      <a:ext cx="3112770" cy="2967990"/>
                    </a:xfrm>
                    <a:prstGeom prst="rect">
                      <a:avLst/>
                    </a:prstGeom>
                    <a:noFill/>
                    <a:ln w="9525">
                      <a:noFill/>
                      <a:miter lim="800000"/>
                      <a:headEnd/>
                      <a:tailEnd/>
                    </a:ln>
                  </pic:spPr>
                </pic:pic>
              </a:graphicData>
            </a:graphic>
          </wp:anchor>
        </w:drawing>
      </w:r>
      <w:r w:rsidRPr="00F6138D">
        <w:rPr>
          <w:rFonts w:ascii="Times New Roman" w:hAnsi="Times New Roman" w:cs="Times New Roman"/>
          <w:bCs/>
          <w:color w:val="000000"/>
          <w:sz w:val="28"/>
          <w:szCs w:val="28"/>
        </w:rPr>
        <w:t>Sinsitilərin səthində mikroxovlar yerləşir, onları yalnız elektron mikroskopu altında görmək olar (şək. 24). Sinsiti</w:t>
      </w:r>
      <w:r>
        <w:rPr>
          <w:rFonts w:ascii="Times New Roman" w:hAnsi="Times New Roman" w:cs="Times New Roman"/>
          <w:bCs/>
          <w:color w:val="000000"/>
          <w:sz w:val="28"/>
          <w:szCs w:val="28"/>
        </w:rPr>
        <w:t>um</w:t>
      </w:r>
      <w:r w:rsidRPr="00F6138D">
        <w:rPr>
          <w:rFonts w:ascii="Times New Roman" w:hAnsi="Times New Roman" w:cs="Times New Roman"/>
          <w:bCs/>
          <w:color w:val="000000"/>
          <w:sz w:val="28"/>
          <w:szCs w:val="28"/>
        </w:rPr>
        <w:t xml:space="preserve"> ananın qanından döl orqanizminə daxil olan qida maddələrinin </w:t>
      </w:r>
      <w:r w:rsidRPr="00F6138D">
        <w:rPr>
          <w:rFonts w:ascii="Times New Roman" w:hAnsi="Times New Roman" w:cs="Times New Roman"/>
          <w:color w:val="000000"/>
          <w:sz w:val="28"/>
          <w:szCs w:val="28"/>
        </w:rPr>
        <w:t>dəyişikliyə uğradılmasında və dölün mübadilə mə</w:t>
      </w:r>
      <w:r>
        <w:rPr>
          <w:rFonts w:ascii="Times New Roman" w:hAnsi="Times New Roman" w:cs="Times New Roman"/>
          <w:color w:val="000000"/>
          <w:sz w:val="28"/>
          <w:szCs w:val="28"/>
        </w:rPr>
        <w:t>hsullarının toxm</w:t>
      </w:r>
      <w:r w:rsidRPr="00F6138D">
        <w:rPr>
          <w:rFonts w:ascii="Times New Roman" w:hAnsi="Times New Roman" w:cs="Times New Roman"/>
          <w:color w:val="000000"/>
          <w:sz w:val="28"/>
          <w:szCs w:val="28"/>
        </w:rPr>
        <w:t>alardan xaric edilməsində</w:t>
      </w:r>
      <w:r>
        <w:rPr>
          <w:rFonts w:ascii="Times New Roman" w:hAnsi="Times New Roman" w:cs="Times New Roman"/>
          <w:color w:val="000000"/>
          <w:sz w:val="28"/>
          <w:szCs w:val="28"/>
        </w:rPr>
        <w:t xml:space="preserve"> mühüm rol oynayır. </w:t>
      </w:r>
      <w:r w:rsidRPr="00F6138D">
        <w:rPr>
          <w:rFonts w:ascii="Times New Roman" w:hAnsi="Times New Roman" w:cs="Times New Roman"/>
          <w:color w:val="000000"/>
          <w:sz w:val="28"/>
          <w:szCs w:val="28"/>
        </w:rPr>
        <w:t>Sinsiti</w:t>
      </w:r>
      <w:r w:rsidRPr="00F6138D">
        <w:rPr>
          <w:rFonts w:ascii="Times New Roman" w:hAnsi="Times New Roman" w:cs="Times New Roman"/>
          <w:color w:val="000000"/>
          <w:sz w:val="28"/>
          <w:szCs w:val="28"/>
        </w:rPr>
        <w:softHyphen/>
        <w:t>lərdə lipaza, diastaza, amilaza və digər fer</w:t>
      </w:r>
      <w:r w:rsidRPr="00F6138D">
        <w:rPr>
          <w:rFonts w:ascii="Times New Roman" w:hAnsi="Times New Roman" w:cs="Times New Roman"/>
          <w:color w:val="000000"/>
          <w:sz w:val="28"/>
          <w:szCs w:val="28"/>
        </w:rPr>
        <w:softHyphen/>
        <w:t>mentlər vardır; onlarda zülallar və digər irimo</w:t>
      </w:r>
      <w:r w:rsidRPr="00F6138D">
        <w:rPr>
          <w:rFonts w:ascii="Times New Roman" w:hAnsi="Times New Roman" w:cs="Times New Roman"/>
          <w:color w:val="000000"/>
          <w:sz w:val="28"/>
          <w:szCs w:val="28"/>
        </w:rPr>
        <w:softHyphen/>
        <w:t>lekullu birləşmələr sintez edilir. Sin</w:t>
      </w:r>
      <w:r w:rsidRPr="00F6138D">
        <w:rPr>
          <w:rFonts w:ascii="Times New Roman" w:hAnsi="Times New Roman" w:cs="Times New Roman"/>
          <w:color w:val="000000"/>
          <w:sz w:val="28"/>
          <w:szCs w:val="28"/>
        </w:rPr>
        <w:softHyphen/>
        <w:t>sitilərin alt hissəsində sitotrofoblast hücey</w:t>
      </w:r>
      <w:r w:rsidRPr="00F6138D">
        <w:rPr>
          <w:rFonts w:ascii="Times New Roman" w:hAnsi="Times New Roman" w:cs="Times New Roman"/>
          <w:color w:val="000000"/>
          <w:sz w:val="28"/>
          <w:szCs w:val="28"/>
        </w:rPr>
        <w:softHyphen/>
        <w:t>rələrdən və xovlu epiteldən ibarət olan qişa vardır (şək. 25).</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bCs/>
          <w:noProof/>
          <w:color w:val="000000"/>
          <w:sz w:val="28"/>
          <w:szCs w:val="28"/>
        </w:rPr>
        <w:drawing>
          <wp:anchor distT="107950" distB="107950" distL="114300" distR="114300" simplePos="0" relativeHeight="251671552" behindDoc="0" locked="0" layoutInCell="1" allowOverlap="1">
            <wp:simplePos x="0" y="0"/>
            <wp:positionH relativeFrom="margin">
              <wp:align>left</wp:align>
            </wp:positionH>
            <wp:positionV relativeFrom="paragraph">
              <wp:posOffset>-6841490</wp:posOffset>
            </wp:positionV>
            <wp:extent cx="3113405" cy="4198620"/>
            <wp:effectExtent l="19050" t="0" r="0" b="0"/>
            <wp:wrapSquare wrapText="bothSides"/>
            <wp:docPr id="1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9"/>
                    <a:srcRect/>
                    <a:stretch>
                      <a:fillRect/>
                    </a:stretch>
                  </pic:blipFill>
                  <pic:spPr bwMode="auto">
                    <a:xfrm>
                      <a:off x="0" y="0"/>
                      <a:ext cx="3113405" cy="4198620"/>
                    </a:xfrm>
                    <a:prstGeom prst="rect">
                      <a:avLst/>
                    </a:prstGeom>
                    <a:noFill/>
                    <a:ln w="9525">
                      <a:noFill/>
                      <a:miter lim="800000"/>
                      <a:headEnd/>
                      <a:tailEnd/>
                    </a:ln>
                  </pic:spPr>
                </pic:pic>
              </a:graphicData>
            </a:graphic>
          </wp:anchor>
        </w:drawing>
      </w:r>
      <w:r w:rsidRPr="00F6138D">
        <w:rPr>
          <w:rFonts w:ascii="Times New Roman" w:hAnsi="Times New Roman" w:cs="Times New Roman"/>
          <w:color w:val="000000"/>
          <w:sz w:val="28"/>
          <w:szCs w:val="28"/>
        </w:rPr>
        <w:t xml:space="preserve">Sitotrofoblastda mürəkkəb ferment </w:t>
      </w:r>
      <w:r w:rsidRPr="00F6138D">
        <w:rPr>
          <w:rFonts w:ascii="Times New Roman" w:hAnsi="Times New Roman" w:cs="Times New Roman"/>
          <w:color w:val="000000"/>
          <w:sz w:val="28"/>
          <w:szCs w:val="28"/>
        </w:rPr>
        <w:lastRenderedPageBreak/>
        <w:t>pro</w:t>
      </w:r>
      <w:r w:rsidRPr="00F6138D">
        <w:rPr>
          <w:rFonts w:ascii="Times New Roman" w:hAnsi="Times New Roman" w:cs="Times New Roman"/>
          <w:color w:val="000000"/>
          <w:sz w:val="28"/>
          <w:szCs w:val="28"/>
        </w:rPr>
        <w:softHyphen/>
        <w:t>sesləri, hormon sintezi, maddələ</w:t>
      </w:r>
      <w:r>
        <w:rPr>
          <w:rFonts w:ascii="Times New Roman" w:hAnsi="Times New Roman" w:cs="Times New Roman"/>
          <w:color w:val="000000"/>
          <w:sz w:val="28"/>
          <w:szCs w:val="28"/>
        </w:rPr>
        <w:t>r m</w:t>
      </w:r>
      <w:r w:rsidRPr="00F6138D">
        <w:rPr>
          <w:rFonts w:ascii="Times New Roman" w:hAnsi="Times New Roman" w:cs="Times New Roman"/>
          <w:color w:val="000000"/>
          <w:sz w:val="28"/>
          <w:szCs w:val="28"/>
        </w:rPr>
        <w:t>übadilə</w:t>
      </w:r>
      <w:r>
        <w:rPr>
          <w:rFonts w:ascii="Times New Roman" w:hAnsi="Times New Roman" w:cs="Times New Roman"/>
          <w:color w:val="000000"/>
          <w:sz w:val="28"/>
          <w:szCs w:val="28"/>
        </w:rPr>
        <w:t>si baş</w:t>
      </w:r>
      <w:r w:rsidRPr="00F6138D">
        <w:rPr>
          <w:rFonts w:ascii="Times New Roman" w:hAnsi="Times New Roman" w:cs="Times New Roman"/>
          <w:color w:val="000000"/>
          <w:sz w:val="28"/>
          <w:szCs w:val="28"/>
        </w:rPr>
        <w:t xml:space="preserve"> verir. Hamilə</w:t>
      </w:r>
      <w:r>
        <w:rPr>
          <w:rFonts w:ascii="Times New Roman" w:hAnsi="Times New Roman" w:cs="Times New Roman"/>
          <w:color w:val="000000"/>
          <w:sz w:val="28"/>
          <w:szCs w:val="28"/>
        </w:rPr>
        <w:t>liyin II yarışı</w:t>
      </w:r>
      <w:r w:rsidRPr="00F6138D">
        <w:rPr>
          <w:rFonts w:ascii="Times New Roman" w:hAnsi="Times New Roman" w:cs="Times New Roman"/>
          <w:color w:val="000000"/>
          <w:sz w:val="28"/>
          <w:szCs w:val="28"/>
        </w:rPr>
        <w:t>nda, xovlarda sitotrofoblast tamamilə yox olur.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color w:val="000000"/>
          <w:sz w:val="28"/>
          <w:szCs w:val="28"/>
        </w:rPr>
        <w:t>Ciftin ana hissəsi qalınlaşmış düşücü qatdan ibarətdir. Bu hissədə olan dərin</w:t>
      </w:r>
      <w:r w:rsidRPr="00F6138D">
        <w:rPr>
          <w:rFonts w:ascii="Times New Roman" w:hAnsi="Times New Roman" w:cs="Times New Roman"/>
          <w:color w:val="000000"/>
          <w:sz w:val="28"/>
          <w:szCs w:val="28"/>
        </w:rPr>
        <w:softHyphen/>
        <w:t>ləşmələ: buraya daxil olan ana qanı ilə daimi təmasda olur və sanki ana qan</w:t>
      </w:r>
      <w:r>
        <w:rPr>
          <w:rFonts w:ascii="Times New Roman" w:hAnsi="Times New Roman" w:cs="Times New Roman"/>
          <w:color w:val="000000"/>
          <w:sz w:val="28"/>
          <w:szCs w:val="28"/>
        </w:rPr>
        <w:t>ı ilə</w:t>
      </w:r>
      <w:r w:rsidRPr="00F6138D">
        <w:rPr>
          <w:rFonts w:ascii="Times New Roman" w:hAnsi="Times New Roman" w:cs="Times New Roman"/>
          <w:color w:val="000000"/>
          <w:sz w:val="28"/>
          <w:szCs w:val="28"/>
        </w:rPr>
        <w:t xml:space="preserve"> "yuyulur". Bu dərinləşmələr arasında düşücü qişanın çıxıntıları vardır, onlara lövbər xovlar birləşir. </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color w:val="000000"/>
          <w:sz w:val="28"/>
          <w:szCs w:val="28"/>
        </w:rPr>
        <w:t xml:space="preserve">Çıxıntıların daxilində xovlarası sahədə </w:t>
      </w:r>
      <w:r w:rsidRPr="00F6138D">
        <w:rPr>
          <w:rFonts w:ascii="Times New Roman" w:hAnsi="Times New Roman" w:cs="Times New Roman"/>
          <w:noProof/>
          <w:color w:val="000000"/>
          <w:sz w:val="28"/>
          <w:szCs w:val="28"/>
        </w:rPr>
        <w:drawing>
          <wp:anchor distT="107950" distB="107950" distL="114300" distR="114300" simplePos="0" relativeHeight="251673600" behindDoc="0" locked="0" layoutInCell="1" allowOverlap="1">
            <wp:simplePos x="0" y="0"/>
            <wp:positionH relativeFrom="column">
              <wp:align>right</wp:align>
            </wp:positionH>
            <wp:positionV relativeFrom="paragraph">
              <wp:posOffset>0</wp:posOffset>
            </wp:positionV>
            <wp:extent cx="3113405" cy="4281170"/>
            <wp:effectExtent l="19050" t="0" r="0" b="0"/>
            <wp:wrapSquare wrapText="bothSides"/>
            <wp:docPr id="1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0"/>
                    <a:srcRect/>
                    <a:stretch>
                      <a:fillRect/>
                    </a:stretch>
                  </pic:blipFill>
                  <pic:spPr bwMode="auto">
                    <a:xfrm>
                      <a:off x="0" y="0"/>
                      <a:ext cx="3113405" cy="4281170"/>
                    </a:xfrm>
                    <a:prstGeom prst="rect">
                      <a:avLst/>
                    </a:prstGeom>
                    <a:noFill/>
                    <a:ln w="9525">
                      <a:noFill/>
                      <a:miter lim="800000"/>
                      <a:headEnd/>
                      <a:tailEnd/>
                    </a:ln>
                  </pic:spPr>
                </pic:pic>
              </a:graphicData>
            </a:graphic>
          </wp:anchor>
        </w:drawing>
      </w:r>
      <w:r w:rsidRPr="00F6138D">
        <w:rPr>
          <w:rFonts w:ascii="Times New Roman" w:hAnsi="Times New Roman" w:cs="Times New Roman"/>
          <w:color w:val="000000"/>
          <w:sz w:val="28"/>
          <w:szCs w:val="28"/>
        </w:rPr>
        <w:t>arteriyalar vasitədə ana qanı a</w:t>
      </w:r>
      <w:r>
        <w:rPr>
          <w:rFonts w:ascii="Times New Roman" w:hAnsi="Times New Roman" w:cs="Times New Roman"/>
          <w:color w:val="000000"/>
          <w:sz w:val="28"/>
          <w:szCs w:val="28"/>
        </w:rPr>
        <w:t>xır. Ananın qanı xovlar daxilin</w:t>
      </w:r>
      <w:r w:rsidRPr="00F6138D">
        <w:rPr>
          <w:rFonts w:ascii="Times New Roman" w:hAnsi="Times New Roman" w:cs="Times New Roman"/>
          <w:color w:val="000000"/>
          <w:sz w:val="28"/>
          <w:szCs w:val="28"/>
        </w:rPr>
        <w:softHyphen/>
        <w:t xml:space="preserve">dən keçən qan damarlarından axarkən, dölün qanına qarışmır və laxtalanmır, çünki xovun sinsitial hüceyrələrinin ifraz etdiyi maddələr buna mane olur. Ananın qanından dölün qanına oksigen, qida maddələri və digər maddələr daxil olmaqla dölün normal inkişafını təmin edin Eyni zamanda </w:t>
      </w:r>
      <w:r>
        <w:rPr>
          <w:rFonts w:ascii="Times New Roman" w:hAnsi="Times New Roman" w:cs="Times New Roman"/>
          <w:color w:val="000000"/>
          <w:sz w:val="28"/>
          <w:szCs w:val="28"/>
        </w:rPr>
        <w:t xml:space="preserve">dölünn </w:t>
      </w:r>
      <w:r w:rsidRPr="00F6138D">
        <w:rPr>
          <w:rFonts w:ascii="Times New Roman" w:hAnsi="Times New Roman" w:cs="Times New Roman"/>
          <w:color w:val="000000"/>
          <w:sz w:val="28"/>
          <w:szCs w:val="28"/>
        </w:rPr>
        <w:t>orqanizmindən ananın qanına karbon qazı və mübadilə məhsulları daxil olur.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color w:val="000000"/>
          <w:sz w:val="28"/>
          <w:szCs w:val="28"/>
        </w:rPr>
        <w:t>Cift toxuması daxili sekresiya funksi</w:t>
      </w:r>
      <w:r w:rsidRPr="00F6138D">
        <w:rPr>
          <w:rFonts w:ascii="Times New Roman" w:hAnsi="Times New Roman" w:cs="Times New Roman"/>
          <w:color w:val="000000"/>
          <w:sz w:val="28"/>
          <w:szCs w:val="28"/>
        </w:rPr>
        <w:softHyphen/>
        <w:t>yasına da malikdir. Sitotrofoblasta xorion qonadotropini sintez edilir. Hamiləliyin birinci yarısında qanda xorion qonadotropininin qatılı</w:t>
      </w:r>
      <w:r>
        <w:rPr>
          <w:rFonts w:ascii="Times New Roman" w:hAnsi="Times New Roman" w:cs="Times New Roman"/>
          <w:color w:val="000000"/>
          <w:sz w:val="28"/>
          <w:szCs w:val="28"/>
        </w:rPr>
        <w:t>ğı daha çox olur. Qonadotropinin</w:t>
      </w:r>
      <w:r w:rsidRPr="00F6138D">
        <w:rPr>
          <w:rFonts w:ascii="Times New Roman" w:hAnsi="Times New Roman" w:cs="Times New Roman"/>
          <w:color w:val="000000"/>
          <w:sz w:val="28"/>
          <w:szCs w:val="28"/>
        </w:rPr>
        <w:t xml:space="preserve"> sintezi bir neçə ay davam edir; xorion qonadotropini prolaktinlə birlikdə sarı cismin aktiv fəaliy</w:t>
      </w:r>
      <w:r w:rsidRPr="00F6138D">
        <w:rPr>
          <w:rFonts w:ascii="Times New Roman" w:hAnsi="Times New Roman" w:cs="Times New Roman"/>
          <w:color w:val="000000"/>
          <w:sz w:val="28"/>
          <w:szCs w:val="28"/>
        </w:rPr>
        <w:softHyphen/>
        <w:t>yətini təmin edir. Bunlarla bərabər, plasentar laktogen, estrogen hormonları sintez olunur. Hamiləliyin ikinci yarısında estrogenlərin sintezi kəskin sürətlənir. Hamiləliyin sonunda ciftdə estradiolun və estronun fraksiyası artır, bu da uşaqlığın qıcıqlanma və yığılma qabiliyyətini artırır. Hamiləliyin lll-IV ayından başlayaraq, ciftdə progesteron da sintez edilir. Bu müddətdə sarı cismin daxili sekresiya fəaliyyəti bitir və ciftin fəaliyyəti başlayır. Cift toxumasında oksitosin</w:t>
      </w:r>
      <w:r>
        <w:rPr>
          <w:rFonts w:ascii="Times New Roman" w:hAnsi="Times New Roman" w:cs="Times New Roman"/>
          <w:color w:val="000000"/>
          <w:sz w:val="28"/>
          <w:szCs w:val="28"/>
        </w:rPr>
        <w:t>, hista</w:t>
      </w:r>
      <w:r>
        <w:rPr>
          <w:rFonts w:ascii="Times New Roman" w:hAnsi="Times New Roman" w:cs="Times New Roman"/>
          <w:color w:val="000000"/>
          <w:sz w:val="28"/>
          <w:szCs w:val="28"/>
        </w:rPr>
        <w:softHyphen/>
        <w:t>min, vazopressin, asetil</w:t>
      </w:r>
      <w:r w:rsidRPr="00F6138D">
        <w:rPr>
          <w:rFonts w:ascii="Times New Roman" w:hAnsi="Times New Roman" w:cs="Times New Roman"/>
          <w:color w:val="000000"/>
          <w:sz w:val="28"/>
          <w:szCs w:val="28"/>
        </w:rPr>
        <w:t>xolin və prostaqlan</w:t>
      </w:r>
      <w:r w:rsidRPr="00F6138D">
        <w:rPr>
          <w:rFonts w:ascii="Times New Roman" w:hAnsi="Times New Roman" w:cs="Times New Roman"/>
          <w:color w:val="000000"/>
          <w:sz w:val="28"/>
          <w:szCs w:val="28"/>
        </w:rPr>
        <w:softHyphen/>
        <w:t>dinlər müəyyən olunmuşlar. Ciftdə</w:t>
      </w:r>
      <w:r>
        <w:rPr>
          <w:rFonts w:ascii="Times New Roman" w:hAnsi="Times New Roman" w:cs="Times New Roman"/>
          <w:color w:val="000000"/>
          <w:sz w:val="28"/>
          <w:szCs w:val="28"/>
        </w:rPr>
        <w:t xml:space="preserve"> dölün qan </w:t>
      </w:r>
      <w:r w:rsidRPr="00F6138D">
        <w:rPr>
          <w:rFonts w:ascii="Times New Roman" w:hAnsi="Times New Roman" w:cs="Times New Roman"/>
          <w:color w:val="000000"/>
          <w:sz w:val="28"/>
          <w:szCs w:val="28"/>
        </w:rPr>
        <w:t>qrupuna uyğun gələn spesifik antigenlər tapılmışdır. Burada qanın laxtalanmasına təsir edən amillər olur; onlar qanın xovlar</w:t>
      </w:r>
      <w:r w:rsidRPr="00F6138D">
        <w:rPr>
          <w:rFonts w:ascii="Times New Roman" w:hAnsi="Times New Roman" w:cs="Times New Roman"/>
          <w:color w:val="000000"/>
          <w:sz w:val="28"/>
          <w:szCs w:val="28"/>
        </w:rPr>
        <w:softHyphen/>
        <w:t>arası sahədə düzgün sirkulyasiyasını təmin edir və doğuşdan sonra qanaxmanın qarşı</w:t>
      </w:r>
      <w:r w:rsidRPr="00F6138D">
        <w:rPr>
          <w:rFonts w:ascii="Times New Roman" w:hAnsi="Times New Roman" w:cs="Times New Roman"/>
          <w:color w:val="000000"/>
          <w:sz w:val="28"/>
          <w:szCs w:val="28"/>
        </w:rPr>
        <w:softHyphen/>
        <w:t>sını alır</w:t>
      </w:r>
      <w:r>
        <w:rPr>
          <w:rFonts w:ascii="Times New Roman" w:hAnsi="Times New Roman" w:cs="Times New Roman"/>
          <w:color w:val="000000"/>
          <w:sz w:val="28"/>
          <w:szCs w:val="28"/>
        </w:rPr>
        <w:t xml:space="preserve">. </w:t>
      </w:r>
      <w:r w:rsidRPr="00F6138D">
        <w:rPr>
          <w:rFonts w:ascii="Times New Roman" w:hAnsi="Times New Roman" w:cs="Times New Roman"/>
          <w:color w:val="000000"/>
          <w:sz w:val="28"/>
          <w:szCs w:val="28"/>
        </w:rPr>
        <w:t xml:space="preserve"> Cift dölün orqanizmini zərərli amillərin təsirindən qoruyur. Lakin bəzi zərərli maddələri, virusları, bakteriya</w:t>
      </w:r>
      <w:r w:rsidRPr="00F6138D">
        <w:rPr>
          <w:rFonts w:ascii="Times New Roman" w:hAnsi="Times New Roman" w:cs="Times New Roman"/>
          <w:color w:val="000000"/>
          <w:sz w:val="28"/>
          <w:szCs w:val="28"/>
        </w:rPr>
        <w:softHyphen/>
        <w:t xml:space="preserve">ların, bir çox dərman preparatlarını </w:t>
      </w:r>
      <w:r w:rsidRPr="00F6138D">
        <w:rPr>
          <w:rFonts w:ascii="Times New Roman" w:hAnsi="Times New Roman" w:cs="Times New Roman"/>
          <w:color w:val="000000"/>
          <w:sz w:val="28"/>
          <w:szCs w:val="28"/>
        </w:rPr>
        <w:lastRenderedPageBreak/>
        <w:t>çox asan</w:t>
      </w:r>
      <w:r w:rsidRPr="00F6138D">
        <w:rPr>
          <w:rFonts w:ascii="Times New Roman" w:hAnsi="Times New Roman" w:cs="Times New Roman"/>
          <w:color w:val="000000"/>
          <w:sz w:val="28"/>
          <w:szCs w:val="28"/>
        </w:rPr>
        <w:softHyphen/>
        <w:t>lıqla keçirir və beləliklə onların dölə mənfi təsirinin qarşısını ala bilmir. Cift toxuma</w:t>
      </w:r>
      <w:r w:rsidRPr="00F6138D">
        <w:rPr>
          <w:rFonts w:ascii="Times New Roman" w:hAnsi="Times New Roman" w:cs="Times New Roman"/>
          <w:color w:val="000000"/>
          <w:sz w:val="28"/>
          <w:szCs w:val="28"/>
        </w:rPr>
        <w:softHyphen/>
        <w:t>sın</w:t>
      </w:r>
      <w:r w:rsidRPr="00F6138D">
        <w:rPr>
          <w:rFonts w:ascii="Times New Roman" w:hAnsi="Times New Roman" w:cs="Times New Roman"/>
          <w:color w:val="000000"/>
          <w:sz w:val="28"/>
          <w:szCs w:val="28"/>
        </w:rPr>
        <w:softHyphen/>
        <w:t>dan dölə antibiotiklər, sulfanila</w:t>
      </w:r>
      <w:r w:rsidRPr="00F6138D">
        <w:rPr>
          <w:rFonts w:ascii="Times New Roman" w:hAnsi="Times New Roman" w:cs="Times New Roman"/>
          <w:color w:val="000000"/>
          <w:sz w:val="28"/>
          <w:szCs w:val="28"/>
        </w:rPr>
        <w:softHyphen/>
        <w:t>midlər, salisi</w:t>
      </w:r>
      <w:r w:rsidRPr="00F6138D">
        <w:rPr>
          <w:rFonts w:ascii="Times New Roman" w:hAnsi="Times New Roman" w:cs="Times New Roman"/>
          <w:color w:val="000000"/>
          <w:sz w:val="28"/>
          <w:szCs w:val="28"/>
        </w:rPr>
        <w:softHyphen/>
        <w:t xml:space="preserve">latlar, nikotin və digər farmakoloji preparatlar keçir. </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color w:val="000000"/>
          <w:sz w:val="28"/>
          <w:szCs w:val="28"/>
        </w:rPr>
        <w:t>Yetişmiş ciftin makroskopik görünüşü girdə, qalın, yumşaq, qoğalı xatırladır. Hamiləliyin sonü|da, ciftirv diametri 15-18 sm, qalınlığı 2-3 sm, kütləsi 500-600 q olur. Ciftdə döl və ana səthi vardır. Ciftin amniona baxan səthi döl tərəfi, uşaqlığın divarına yapışan hissç isə ana səthi adlanır. Onun daxili tərəfi su qişası ilə örtülür (şək. 26). Göbək çiyəsi burada birləşir və onun kökün</w:t>
      </w:r>
      <w:r w:rsidRPr="00F6138D">
        <w:rPr>
          <w:rFonts w:ascii="Times New Roman" w:hAnsi="Times New Roman" w:cs="Times New Roman"/>
          <w:color w:val="000000"/>
          <w:sz w:val="28"/>
          <w:szCs w:val="28"/>
        </w:rPr>
        <w:softHyphen/>
        <w:t>dən ciftin hər tərəfinə doğru qan damarları gedir. Ciftin ana səthi bozumtul qırmızı rəngə çalır və dərin şırımlar vasitəsiylə payçıqlara bölünür, ,Bu paycıqlara kotiledonlar deyilir. Cift toxuması uşaqlığın ön və arxa divarının yuxarı hissəsinə yapışır. Nadir hallarda o, uşaqlığın dibinə və yaxud boru küncünə yapışır.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b/>
          <w:bCs/>
          <w:color w:val="000000"/>
          <w:sz w:val="28"/>
          <w:szCs w:val="28"/>
        </w:rPr>
        <w:t xml:space="preserve">Göbək çiyəsi (funikulis umblikalis) </w:t>
      </w:r>
      <w:r w:rsidRPr="00F6138D">
        <w:rPr>
          <w:rFonts w:ascii="Times New Roman" w:hAnsi="Times New Roman" w:cs="Times New Roman"/>
          <w:color w:val="000000"/>
          <w:sz w:val="28"/>
          <w:szCs w:val="28"/>
        </w:rPr>
        <w:t xml:space="preserve">rü- şeymi amnion və xorionla əlaqələndirən am- niotik ayaqcıqdan formalaşır. Göbək ciyəsinin tərkibinə yumurta sarısı kisəsinin qalıqları da daxildir. Göbək çiyəsi xaricdən amnionla örtülür. Bu ciyənin əsas kütləsini </w:t>
      </w:r>
      <w:r w:rsidRPr="00F6138D">
        <w:rPr>
          <w:rFonts w:ascii="Times New Roman" w:hAnsi="Times New Roman" w:cs="Times New Roman"/>
          <w:noProof/>
          <w:color w:val="000000"/>
          <w:sz w:val="28"/>
          <w:szCs w:val="28"/>
        </w:rPr>
        <w:drawing>
          <wp:anchor distT="107950" distB="107950" distL="114300" distR="114300" simplePos="0" relativeHeight="251674624" behindDoc="0" locked="0" layoutInCell="1" allowOverlap="1">
            <wp:simplePos x="0" y="0"/>
            <wp:positionH relativeFrom="column">
              <wp:align>left</wp:align>
            </wp:positionH>
            <wp:positionV relativeFrom="paragraph">
              <wp:posOffset>0</wp:posOffset>
            </wp:positionV>
            <wp:extent cx="6480810" cy="3655695"/>
            <wp:effectExtent l="19050" t="0" r="0" b="0"/>
            <wp:wrapSquare wrapText="bothSides"/>
            <wp:docPr id="1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1" cstate="print"/>
                    <a:srcRect/>
                    <a:stretch>
                      <a:fillRect/>
                    </a:stretch>
                  </pic:blipFill>
                  <pic:spPr bwMode="auto">
                    <a:xfrm>
                      <a:off x="0" y="0"/>
                      <a:ext cx="6480810" cy="3655695"/>
                    </a:xfrm>
                    <a:prstGeom prst="rect">
                      <a:avLst/>
                    </a:prstGeom>
                    <a:noFill/>
                    <a:ln w="9525">
                      <a:noFill/>
                      <a:miter lim="800000"/>
                      <a:headEnd/>
                      <a:tailEnd/>
                    </a:ln>
                  </pic:spPr>
                </pic:pic>
              </a:graphicData>
            </a:graphic>
          </wp:anchor>
        </w:drawing>
      </w:r>
      <w:r w:rsidRPr="00F6138D">
        <w:rPr>
          <w:rFonts w:ascii="Times New Roman" w:hAnsi="Times New Roman" w:cs="Times New Roman"/>
          <w:color w:val="000000"/>
          <w:sz w:val="28"/>
          <w:szCs w:val="28"/>
        </w:rPr>
        <w:t>həlməşik maddə təşkil edir, ona varton həlməşiyi deyilir.</w:t>
      </w:r>
    </w:p>
    <w:p w:rsidR="0062110A" w:rsidRPr="00F6138D"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color w:val="000000"/>
          <w:sz w:val="28"/>
          <w:szCs w:val="28"/>
        </w:rPr>
        <w:t>Varton həlməşiyində göbək damarları - İki arteriya və bir vena yerləşmişdir. Damar</w:t>
      </w:r>
      <w:r w:rsidRPr="00F6138D">
        <w:rPr>
          <w:rFonts w:ascii="Times New Roman" w:hAnsi="Times New Roman" w:cs="Times New Roman"/>
          <w:color w:val="000000"/>
          <w:sz w:val="28"/>
          <w:szCs w:val="28"/>
        </w:rPr>
        <w:softHyphen/>
        <w:t xml:space="preserve">lar boyunca sinir kötüyü və hüceyrələri yerləşir. Vena iki arteriya arasında yerləşir. Bu arteriyalarla döldən cifte venoz qan axır, vena ilə isə dölə oksigenlə </w:t>
      </w:r>
      <w:r w:rsidRPr="00F6138D">
        <w:rPr>
          <w:rFonts w:ascii="Times New Roman" w:hAnsi="Times New Roman" w:cs="Times New Roman"/>
          <w:color w:val="000000"/>
          <w:sz w:val="28"/>
          <w:szCs w:val="28"/>
        </w:rPr>
        <w:lastRenderedPageBreak/>
        <w:t>zəngin olan arterial qan gəlir. Göbək ciyesinden keçən qan damarlarında axan qanın sürəti 1 dəqiqədə 500 ml-ə çatır. Arteriyada sistolik təzyiq 60 mm civ.süt., diastolik - 30 mm civ.süt. olur. Damarlar qıvrım şəkildə keçdiyi üçün, göbək çiyəsi uzunluğu boyunca spiral şəklində burulur. Göbək ciyəsinin bir hissəsi ciftə, o biri hissəsi isə dölün göbək nahiyə</w:t>
      </w:r>
      <w:r w:rsidRPr="00F6138D">
        <w:rPr>
          <w:rFonts w:ascii="Times New Roman" w:hAnsi="Times New Roman" w:cs="Times New Roman"/>
          <w:color w:val="000000"/>
          <w:sz w:val="28"/>
          <w:szCs w:val="28"/>
        </w:rPr>
        <w:softHyphen/>
        <w:t>sinə birleşir. Göbək çiyəsi cift toxumasına çox vaxt mərkəzdən birləşir (göbək ciyəsinin ciftə mərkəzdən birləşməsi). Bəzi hallarda, o ciftə yan tərəfdən və ya kənardan birləşir. Nadir hallarda göbək çiyəsi qişalara birleşir, bu zaman göbək ciyəsinden keçən qan damarları ciftə qişalar arasından keçərək çatır. Göbək ciyəsinin uzunluğu və qalınlığı hamiləliyin müddətindən asılıdır. Yetişmiş dölün göbək ciyəsinin uzunluğu təxminən 50-52 sm, diametri təxminən 1,5 sm olur* Bəzən göbək çiyəsi xeyli uzun - 70-80 sm və yaxud da əksinə, qısa - 35-40 sm olur.</w:t>
      </w:r>
    </w:p>
    <w:p w:rsidR="0062110A" w:rsidRDefault="0062110A" w:rsidP="0062110A">
      <w:pPr>
        <w:autoSpaceDE w:val="0"/>
        <w:autoSpaceDN w:val="0"/>
        <w:adjustRightInd w:val="0"/>
        <w:spacing w:line="252" w:lineRule="auto"/>
        <w:ind w:firstLine="567"/>
        <w:jc w:val="both"/>
        <w:rPr>
          <w:rFonts w:ascii="Times New Roman" w:hAnsi="Times New Roman" w:cs="Times New Roman"/>
          <w:color w:val="000000"/>
          <w:sz w:val="28"/>
          <w:szCs w:val="28"/>
        </w:rPr>
      </w:pPr>
      <w:r w:rsidRPr="00F6138D">
        <w:rPr>
          <w:rFonts w:ascii="Times New Roman" w:hAnsi="Times New Roman" w:cs="Times New Roman"/>
          <w:b/>
          <w:color w:val="000000"/>
          <w:sz w:val="28"/>
          <w:szCs w:val="28"/>
        </w:rPr>
        <w:t>Son.</w:t>
      </w:r>
      <w:r w:rsidRPr="00F6138D">
        <w:rPr>
          <w:rFonts w:ascii="Times New Roman" w:hAnsi="Times New Roman" w:cs="Times New Roman"/>
          <w:color w:val="000000"/>
          <w:sz w:val="28"/>
          <w:szCs w:val="28"/>
        </w:rPr>
        <w:t xml:space="preserve"> Göbək çiyəsi, cift və qişalar: su qişası, xovlu və desidual qişalar birlikdə son adlanır. Son, döl doğulduqdan sonra, uşaqlığın divarından soyulub xaric olur.</w:t>
      </w:r>
    </w:p>
    <w:p w:rsidR="006B661D" w:rsidRDefault="006B661D"/>
    <w:sectPr w:rsidR="006B661D">
      <w:pgSz w:w="12240" w:h="15840"/>
      <w:pgMar w:top="1134" w:right="850"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66BE6"/>
    <w:multiLevelType w:val="hybridMultilevel"/>
    <w:tmpl w:val="6B041506"/>
    <w:lvl w:ilvl="0" w:tplc="C7CC63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62110A"/>
    <w:rsid w:val="0062110A"/>
    <w:rsid w:val="006B66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110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4715</Words>
  <Characters>26877</Characters>
  <Application>Microsoft Office Word</Application>
  <DocSecurity>0</DocSecurity>
  <Lines>223</Lines>
  <Paragraphs>63</Paragraphs>
  <ScaleCrop>false</ScaleCrop>
  <Company>Ya Blondinko Edition</Company>
  <LinksUpToDate>false</LinksUpToDate>
  <CharactersWithSpaces>31529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SevinjAliyeva</dc:creator>
  <cp:keywords/>
  <dc:description/>
  <cp:lastModifiedBy>SevinjAliyeva</cp:lastModifiedBy>
  <cp:revision>2</cp:revision>
  <dcterms:created xsi:type="dcterms:W3CDTF">2017-09-09T11:29:00Z</dcterms:created>
  <dcterms:modified xsi:type="dcterms:W3CDTF">2017-09-09T11:29:00Z</dcterms:modified>
</cp:coreProperties>
</file>