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F4" w:rsidRDefault="008774F4" w:rsidP="008774F4">
      <w:pPr>
        <w:jc w:val="center"/>
        <w:rPr>
          <w:b/>
          <w:sz w:val="104"/>
          <w:szCs w:val="104"/>
          <w:lang w:val="az-Latn-AZ"/>
        </w:rPr>
      </w:pPr>
      <w:bookmarkStart w:id="0" w:name="_GoBack"/>
      <w:bookmarkEnd w:id="0"/>
      <w:r>
        <w:rPr>
          <w:b/>
          <w:sz w:val="104"/>
          <w:szCs w:val="104"/>
          <w:lang w:val="az-Latn-AZ"/>
        </w:rPr>
        <w:t>Müalicə-profilaktika</w:t>
      </w:r>
      <w:r w:rsidR="001330D2">
        <w:rPr>
          <w:b/>
          <w:sz w:val="104"/>
          <w:szCs w:val="104"/>
          <w:lang w:val="az-Latn-AZ"/>
        </w:rPr>
        <w:t xml:space="preserve"> </w:t>
      </w:r>
      <w:r w:rsidR="00400493">
        <w:rPr>
          <w:b/>
          <w:sz w:val="104"/>
          <w:szCs w:val="104"/>
          <w:lang w:val="az-Latn-AZ"/>
        </w:rPr>
        <w:t>fakültəs</w:t>
      </w:r>
      <w:r w:rsidR="001330D2">
        <w:rPr>
          <w:b/>
          <w:sz w:val="104"/>
          <w:szCs w:val="104"/>
          <w:lang w:val="az-Latn-AZ"/>
        </w:rPr>
        <w:t>i</w:t>
      </w:r>
    </w:p>
    <w:p w:rsidR="008774F4" w:rsidRDefault="008774F4" w:rsidP="008774F4">
      <w:pPr>
        <w:jc w:val="center"/>
        <w:rPr>
          <w:b/>
          <w:sz w:val="104"/>
          <w:szCs w:val="104"/>
          <w:lang w:val="az-Latn-AZ"/>
        </w:rPr>
      </w:pPr>
    </w:p>
    <w:p w:rsidR="008774F4" w:rsidRDefault="00BE1C27" w:rsidP="008774F4">
      <w:pPr>
        <w:jc w:val="center"/>
        <w:rPr>
          <w:b/>
          <w:sz w:val="104"/>
          <w:szCs w:val="104"/>
          <w:lang w:val="az-Latn-AZ"/>
        </w:rPr>
      </w:pPr>
      <w:r>
        <w:rPr>
          <w:b/>
          <w:sz w:val="104"/>
          <w:szCs w:val="104"/>
          <w:lang w:val="az-Latn-AZ"/>
        </w:rPr>
        <w:t>Ümumi</w:t>
      </w:r>
      <w:r w:rsidR="008774F4">
        <w:rPr>
          <w:b/>
          <w:sz w:val="104"/>
          <w:szCs w:val="104"/>
          <w:lang w:val="az-Latn-AZ"/>
        </w:rPr>
        <w:t xml:space="preserve"> histologiya</w:t>
      </w:r>
    </w:p>
    <w:p w:rsidR="008774F4" w:rsidRDefault="008774F4" w:rsidP="008774F4">
      <w:pPr>
        <w:jc w:val="center"/>
        <w:rPr>
          <w:b/>
          <w:sz w:val="104"/>
          <w:szCs w:val="104"/>
          <w:lang w:val="az-Latn-AZ"/>
        </w:rPr>
      </w:pPr>
    </w:p>
    <w:p w:rsidR="008774F4" w:rsidRDefault="008774F4" w:rsidP="008774F4">
      <w:pPr>
        <w:jc w:val="center"/>
        <w:rPr>
          <w:b/>
          <w:sz w:val="104"/>
          <w:szCs w:val="104"/>
          <w:lang w:val="az-Latn-AZ"/>
        </w:rPr>
      </w:pPr>
      <w:r>
        <w:rPr>
          <w:b/>
          <w:sz w:val="104"/>
          <w:szCs w:val="104"/>
          <w:lang w:val="az-Latn-AZ"/>
        </w:rPr>
        <w:t>Sillabus</w:t>
      </w:r>
    </w:p>
    <w:p w:rsidR="008774F4" w:rsidRDefault="008774F4" w:rsidP="008774F4">
      <w:pPr>
        <w:jc w:val="center"/>
        <w:rPr>
          <w:b/>
          <w:sz w:val="104"/>
          <w:szCs w:val="104"/>
          <w:lang w:val="az-Latn-AZ"/>
        </w:rPr>
      </w:pPr>
    </w:p>
    <w:p w:rsidR="008774F4" w:rsidRDefault="008774F4" w:rsidP="008774F4">
      <w:pPr>
        <w:jc w:val="center"/>
        <w:rPr>
          <w:b/>
          <w:sz w:val="96"/>
          <w:szCs w:val="96"/>
          <w:lang w:val="az-Latn-AZ"/>
        </w:rPr>
      </w:pPr>
      <w:r>
        <w:rPr>
          <w:b/>
          <w:sz w:val="104"/>
          <w:szCs w:val="104"/>
          <w:lang w:val="az-Latn-AZ"/>
        </w:rPr>
        <w:t>Payız semestri</w:t>
      </w:r>
    </w:p>
    <w:p w:rsidR="008774F4" w:rsidRDefault="008774F4" w:rsidP="008774F4">
      <w:r>
        <w:br w:type="page"/>
      </w:r>
    </w:p>
    <w:tbl>
      <w:tblPr>
        <w:tblW w:w="0" w:type="auto"/>
        <w:tblInd w:w="-252" w:type="dxa"/>
        <w:tblLook w:val="01E0" w:firstRow="1" w:lastRow="1" w:firstColumn="1" w:lastColumn="1" w:noHBand="0" w:noVBand="0"/>
      </w:tblPr>
      <w:tblGrid>
        <w:gridCol w:w="4860"/>
        <w:gridCol w:w="4963"/>
      </w:tblGrid>
      <w:tr w:rsidR="00F73B55" w:rsidRPr="001330D2" w:rsidTr="001330D2">
        <w:tc>
          <w:tcPr>
            <w:tcW w:w="4860" w:type="dxa"/>
          </w:tcPr>
          <w:p w:rsidR="00F73B55" w:rsidRPr="001330D2" w:rsidRDefault="00F73B55" w:rsidP="001330D2">
            <w:pPr>
              <w:ind w:firstLine="709"/>
              <w:jc w:val="both"/>
              <w:rPr>
                <w:b/>
                <w:sz w:val="28"/>
                <w:szCs w:val="28"/>
                <w:lang w:val="az-Latn-AZ"/>
              </w:rPr>
            </w:pPr>
            <w:r w:rsidRPr="001330D2">
              <w:rPr>
                <w:b/>
                <w:sz w:val="28"/>
                <w:szCs w:val="28"/>
                <w:lang w:val="az-Latn-AZ"/>
              </w:rPr>
              <w:t>Azərbaycan Tibb Universiteti</w:t>
            </w:r>
          </w:p>
          <w:p w:rsidR="00F73B55" w:rsidRPr="001330D2" w:rsidRDefault="00F73B55" w:rsidP="001330D2">
            <w:pPr>
              <w:ind w:firstLine="709"/>
              <w:jc w:val="both"/>
              <w:rPr>
                <w:b/>
                <w:sz w:val="28"/>
                <w:szCs w:val="28"/>
                <w:lang w:val="az-Latn-AZ"/>
              </w:rPr>
            </w:pPr>
            <w:r w:rsidRPr="001330D2">
              <w:rPr>
                <w:b/>
                <w:sz w:val="28"/>
                <w:szCs w:val="28"/>
                <w:lang w:val="az-Latn-AZ"/>
              </w:rPr>
              <w:t xml:space="preserve">XÜSUSİ </w:t>
            </w:r>
            <w:r w:rsidR="008A0B7D" w:rsidRPr="001330D2">
              <w:rPr>
                <w:b/>
                <w:sz w:val="28"/>
                <w:szCs w:val="28"/>
                <w:lang w:val="az-Latn-AZ"/>
              </w:rPr>
              <w:t>HİSTOLOGİYA</w:t>
            </w:r>
          </w:p>
          <w:p w:rsidR="00F73B55" w:rsidRPr="001330D2" w:rsidRDefault="00F73B55" w:rsidP="001330D2">
            <w:pPr>
              <w:ind w:firstLine="709"/>
              <w:jc w:val="both"/>
              <w:rPr>
                <w:sz w:val="28"/>
                <w:szCs w:val="28"/>
                <w:lang w:val="az-Latn-AZ"/>
              </w:rPr>
            </w:pPr>
            <w:r w:rsidRPr="001330D2">
              <w:rPr>
                <w:sz w:val="28"/>
                <w:szCs w:val="28"/>
                <w:lang w:val="az-Latn-AZ"/>
              </w:rPr>
              <w:t>fənni üzrə</w:t>
            </w:r>
          </w:p>
          <w:p w:rsidR="00F73B55" w:rsidRPr="001330D2" w:rsidRDefault="00F73B55" w:rsidP="001330D2">
            <w:pPr>
              <w:ind w:firstLine="709"/>
              <w:jc w:val="both"/>
              <w:rPr>
                <w:b/>
                <w:sz w:val="28"/>
                <w:szCs w:val="28"/>
                <w:lang w:val="az-Latn-AZ"/>
              </w:rPr>
            </w:pPr>
            <w:r w:rsidRPr="001330D2">
              <w:rPr>
                <w:b/>
                <w:sz w:val="28"/>
                <w:szCs w:val="28"/>
                <w:lang w:val="az-Latn-AZ"/>
              </w:rPr>
              <w:t>İŞÇİ TƏDRİS PROQRAMI</w:t>
            </w:r>
          </w:p>
          <w:p w:rsidR="00F73B55" w:rsidRPr="001330D2" w:rsidRDefault="00F73B55" w:rsidP="001330D2">
            <w:pPr>
              <w:ind w:firstLine="709"/>
              <w:jc w:val="both"/>
              <w:rPr>
                <w:sz w:val="28"/>
                <w:szCs w:val="28"/>
                <w:lang w:val="az-Latn-AZ"/>
              </w:rPr>
            </w:pPr>
            <w:r w:rsidRPr="001330D2">
              <w:rPr>
                <w:sz w:val="28"/>
                <w:szCs w:val="28"/>
                <w:lang w:val="az-Latn-AZ"/>
              </w:rPr>
              <w:t>(SİLLABUS)</w:t>
            </w:r>
          </w:p>
          <w:p w:rsidR="00F73B55" w:rsidRPr="001330D2" w:rsidRDefault="00F73B55" w:rsidP="001330D2">
            <w:pPr>
              <w:ind w:firstLine="709"/>
              <w:jc w:val="both"/>
              <w:rPr>
                <w:sz w:val="28"/>
                <w:szCs w:val="28"/>
                <w:lang w:val="az-Latn-AZ"/>
              </w:rPr>
            </w:pPr>
          </w:p>
        </w:tc>
        <w:tc>
          <w:tcPr>
            <w:tcW w:w="4963" w:type="dxa"/>
          </w:tcPr>
          <w:p w:rsidR="00F73B55" w:rsidRPr="001330D2" w:rsidRDefault="00F73B55" w:rsidP="001330D2">
            <w:pPr>
              <w:ind w:firstLine="709"/>
              <w:jc w:val="both"/>
              <w:rPr>
                <w:b/>
                <w:sz w:val="28"/>
                <w:szCs w:val="28"/>
                <w:lang w:val="az-Latn-AZ"/>
              </w:rPr>
            </w:pPr>
            <w:r w:rsidRPr="001330D2">
              <w:rPr>
                <w:b/>
                <w:sz w:val="28"/>
                <w:szCs w:val="28"/>
                <w:lang w:val="az-Latn-AZ"/>
              </w:rPr>
              <w:t>“TƏSDİQ EDİRƏM”</w:t>
            </w:r>
          </w:p>
          <w:p w:rsidR="00F73B55" w:rsidRPr="001330D2" w:rsidRDefault="00F73B55" w:rsidP="001330D2">
            <w:pPr>
              <w:ind w:firstLine="709"/>
              <w:jc w:val="both"/>
              <w:rPr>
                <w:sz w:val="28"/>
                <w:szCs w:val="28"/>
                <w:lang w:val="az-Latn-AZ"/>
              </w:rPr>
            </w:pPr>
            <w:r w:rsidRPr="001330D2">
              <w:rPr>
                <w:b/>
                <w:sz w:val="28"/>
                <w:szCs w:val="28"/>
                <w:lang w:val="az-Latn-AZ"/>
              </w:rPr>
              <w:t>Histologiya, sitologiya və embriologiya</w:t>
            </w:r>
            <w:r w:rsidRPr="001330D2">
              <w:rPr>
                <w:sz w:val="28"/>
                <w:szCs w:val="28"/>
                <w:lang w:val="az-Latn-AZ"/>
              </w:rPr>
              <w:t xml:space="preserve"> kafedrasının müdiri </w:t>
            </w:r>
            <w:r w:rsidRPr="001330D2">
              <w:rPr>
                <w:b/>
                <w:sz w:val="28"/>
                <w:szCs w:val="28"/>
                <w:u w:val="single"/>
                <w:lang w:val="az-Latn-AZ"/>
              </w:rPr>
              <w:t>Qasımov E.K.</w:t>
            </w:r>
          </w:p>
          <w:p w:rsidR="00F73B55" w:rsidRPr="001330D2" w:rsidRDefault="00F73B55" w:rsidP="001330D2">
            <w:pPr>
              <w:ind w:firstLine="709"/>
              <w:jc w:val="both"/>
              <w:rPr>
                <w:sz w:val="16"/>
                <w:szCs w:val="16"/>
                <w:lang w:val="az-Latn-AZ"/>
              </w:rPr>
            </w:pPr>
          </w:p>
          <w:p w:rsidR="00F73B55" w:rsidRPr="001330D2" w:rsidRDefault="00F73B55" w:rsidP="001330D2">
            <w:pPr>
              <w:ind w:firstLine="709"/>
              <w:jc w:val="both"/>
              <w:rPr>
                <w:sz w:val="28"/>
                <w:szCs w:val="28"/>
                <w:lang w:val="az-Latn-AZ"/>
              </w:rPr>
            </w:pPr>
            <w:r w:rsidRPr="001330D2">
              <w:rPr>
                <w:b/>
                <w:sz w:val="28"/>
                <w:szCs w:val="28"/>
                <w:lang w:val="az-Latn-AZ"/>
              </w:rPr>
              <w:t>İmza</w:t>
            </w:r>
            <w:r w:rsidRPr="001330D2">
              <w:rPr>
                <w:sz w:val="28"/>
                <w:szCs w:val="28"/>
                <w:lang w:val="az-Latn-AZ"/>
              </w:rPr>
              <w:t>______________</w:t>
            </w:r>
          </w:p>
          <w:p w:rsidR="00F73B55" w:rsidRPr="001330D2" w:rsidRDefault="00F73B55" w:rsidP="00AF458A">
            <w:pPr>
              <w:ind w:firstLine="709"/>
              <w:jc w:val="both"/>
              <w:rPr>
                <w:sz w:val="28"/>
                <w:szCs w:val="28"/>
                <w:u w:val="single"/>
                <w:lang w:val="az-Latn-AZ"/>
              </w:rPr>
            </w:pPr>
            <w:r w:rsidRPr="001330D2">
              <w:rPr>
                <w:sz w:val="28"/>
                <w:szCs w:val="28"/>
                <w:lang w:val="az-Latn-AZ"/>
              </w:rPr>
              <w:t xml:space="preserve">            </w:t>
            </w:r>
            <w:r w:rsidRPr="001330D2">
              <w:rPr>
                <w:sz w:val="28"/>
                <w:szCs w:val="28"/>
                <w:u w:val="single"/>
                <w:lang w:val="az-Latn-AZ"/>
              </w:rPr>
              <w:t xml:space="preserve"> </w:t>
            </w:r>
            <w:r w:rsidR="003859C0">
              <w:rPr>
                <w:sz w:val="28"/>
                <w:szCs w:val="28"/>
                <w:u w:val="single"/>
                <w:lang w:val="az-Latn-AZ"/>
              </w:rPr>
              <w:t>16.09.20</w:t>
            </w:r>
            <w:r w:rsidR="002A3ABA">
              <w:rPr>
                <w:sz w:val="28"/>
                <w:szCs w:val="28"/>
                <w:u w:val="single"/>
                <w:lang w:val="az-Latn-AZ"/>
              </w:rPr>
              <w:t>20</w:t>
            </w:r>
          </w:p>
        </w:tc>
      </w:tr>
    </w:tbl>
    <w:p w:rsidR="00F73B55" w:rsidRDefault="00F73B55" w:rsidP="00F73B55">
      <w:pPr>
        <w:ind w:firstLine="709"/>
        <w:jc w:val="both"/>
        <w:rPr>
          <w:sz w:val="28"/>
          <w:szCs w:val="28"/>
          <w:lang w:val="az-Latn-AZ"/>
        </w:rPr>
      </w:pPr>
    </w:p>
    <w:p w:rsidR="00F73B55" w:rsidRDefault="00F73B55" w:rsidP="00F73B55">
      <w:pPr>
        <w:ind w:firstLine="709"/>
        <w:jc w:val="both"/>
        <w:rPr>
          <w:b/>
          <w:sz w:val="28"/>
          <w:szCs w:val="28"/>
          <w:lang w:val="az-Latn-AZ"/>
        </w:rPr>
      </w:pPr>
    </w:p>
    <w:p w:rsidR="00F3477E" w:rsidRPr="0065402E" w:rsidRDefault="00F85BBB" w:rsidP="00F85BBB">
      <w:pPr>
        <w:spacing w:line="360" w:lineRule="auto"/>
        <w:ind w:firstLine="709"/>
        <w:jc w:val="both"/>
        <w:rPr>
          <w:sz w:val="28"/>
          <w:szCs w:val="28"/>
          <w:lang w:val="az-Latn-AZ"/>
        </w:rPr>
      </w:pPr>
      <w:r>
        <w:rPr>
          <w:b/>
          <w:sz w:val="28"/>
          <w:szCs w:val="28"/>
          <w:lang w:val="az-Latn-AZ"/>
        </w:rPr>
        <w:t>FAKÜLTƏ:</w:t>
      </w:r>
      <w:r>
        <w:rPr>
          <w:b/>
          <w:sz w:val="28"/>
          <w:szCs w:val="28"/>
          <w:lang w:val="az-Latn-AZ"/>
        </w:rPr>
        <w:tab/>
      </w:r>
      <w:r>
        <w:rPr>
          <w:b/>
          <w:sz w:val="28"/>
          <w:szCs w:val="28"/>
          <w:lang w:val="az-Latn-AZ"/>
        </w:rPr>
        <w:tab/>
      </w:r>
      <w:r>
        <w:rPr>
          <w:b/>
          <w:sz w:val="28"/>
          <w:szCs w:val="28"/>
          <w:lang w:val="az-Latn-AZ"/>
        </w:rPr>
        <w:tab/>
      </w:r>
      <w:r>
        <w:rPr>
          <w:b/>
          <w:sz w:val="28"/>
          <w:szCs w:val="28"/>
          <w:lang w:val="az-Latn-AZ"/>
        </w:rPr>
        <w:tab/>
      </w:r>
      <w:r>
        <w:rPr>
          <w:b/>
          <w:sz w:val="28"/>
          <w:szCs w:val="28"/>
          <w:lang w:val="az-Latn-AZ"/>
        </w:rPr>
        <w:tab/>
        <w:t xml:space="preserve">070101 </w:t>
      </w:r>
      <w:r w:rsidR="00F3477E" w:rsidRPr="0065402E">
        <w:rPr>
          <w:sz w:val="28"/>
          <w:szCs w:val="28"/>
          <w:lang w:val="az-Latn-AZ"/>
        </w:rPr>
        <w:t>Müalicə-profilaktika</w:t>
      </w:r>
    </w:p>
    <w:p w:rsidR="00F73B55" w:rsidRPr="008A2342" w:rsidRDefault="00F85BBB" w:rsidP="00F85BBB">
      <w:pPr>
        <w:spacing w:line="360" w:lineRule="auto"/>
        <w:ind w:firstLine="709"/>
        <w:jc w:val="both"/>
        <w:rPr>
          <w:b/>
          <w:sz w:val="28"/>
          <w:szCs w:val="28"/>
          <w:lang w:val="az-Latn-AZ"/>
        </w:rPr>
      </w:pPr>
      <w:r>
        <w:rPr>
          <w:b/>
          <w:sz w:val="28"/>
          <w:szCs w:val="28"/>
          <w:lang w:val="az-Latn-AZ"/>
        </w:rPr>
        <w:t>FƏNNİN KODU:</w:t>
      </w:r>
      <w:r>
        <w:rPr>
          <w:b/>
          <w:sz w:val="28"/>
          <w:szCs w:val="28"/>
          <w:lang w:val="az-Latn-AZ"/>
        </w:rPr>
        <w:tab/>
      </w:r>
      <w:r>
        <w:rPr>
          <w:b/>
          <w:sz w:val="28"/>
          <w:szCs w:val="28"/>
          <w:lang w:val="az-Latn-AZ"/>
        </w:rPr>
        <w:tab/>
      </w:r>
      <w:r>
        <w:rPr>
          <w:b/>
          <w:sz w:val="28"/>
          <w:szCs w:val="28"/>
          <w:lang w:val="az-Latn-AZ"/>
        </w:rPr>
        <w:tab/>
      </w:r>
      <w:r>
        <w:rPr>
          <w:b/>
          <w:sz w:val="28"/>
          <w:szCs w:val="28"/>
          <w:lang w:val="az-Latn-AZ"/>
        </w:rPr>
        <w:tab/>
      </w:r>
      <w:r w:rsidR="00F73B55">
        <w:rPr>
          <w:b/>
          <w:sz w:val="28"/>
          <w:szCs w:val="28"/>
          <w:lang w:val="az-Latn-AZ"/>
        </w:rPr>
        <w:tab/>
      </w:r>
      <w:r w:rsidR="002F4389" w:rsidRPr="00E73854">
        <w:rPr>
          <w:sz w:val="28"/>
          <w:szCs w:val="28"/>
          <w:lang w:val="az-Latn-AZ"/>
        </w:rPr>
        <w:t>İPF-B06</w:t>
      </w:r>
    </w:p>
    <w:p w:rsidR="00F73B55" w:rsidRDefault="00F85BBB" w:rsidP="00F85BBB">
      <w:pPr>
        <w:spacing w:line="360" w:lineRule="auto"/>
        <w:ind w:firstLine="709"/>
        <w:jc w:val="both"/>
        <w:rPr>
          <w:b/>
          <w:sz w:val="28"/>
          <w:szCs w:val="28"/>
          <w:lang w:val="az-Latn-AZ"/>
        </w:rPr>
      </w:pPr>
      <w:r>
        <w:rPr>
          <w:b/>
          <w:sz w:val="28"/>
          <w:szCs w:val="28"/>
          <w:lang w:val="az-Latn-AZ"/>
        </w:rPr>
        <w:t>FƏNNİN NÖVÜ:</w:t>
      </w:r>
      <w:r>
        <w:rPr>
          <w:b/>
          <w:sz w:val="28"/>
          <w:szCs w:val="28"/>
          <w:lang w:val="az-Latn-AZ"/>
        </w:rPr>
        <w:tab/>
      </w:r>
      <w:r>
        <w:rPr>
          <w:b/>
          <w:sz w:val="28"/>
          <w:szCs w:val="28"/>
          <w:lang w:val="az-Latn-AZ"/>
        </w:rPr>
        <w:tab/>
      </w:r>
      <w:r>
        <w:rPr>
          <w:b/>
          <w:sz w:val="28"/>
          <w:szCs w:val="28"/>
          <w:lang w:val="az-Latn-AZ"/>
        </w:rPr>
        <w:tab/>
      </w:r>
      <w:r>
        <w:rPr>
          <w:b/>
          <w:sz w:val="28"/>
          <w:szCs w:val="28"/>
          <w:lang w:val="az-Latn-AZ"/>
        </w:rPr>
        <w:tab/>
      </w:r>
      <w:r w:rsidR="00F73B55">
        <w:rPr>
          <w:b/>
          <w:sz w:val="28"/>
          <w:szCs w:val="28"/>
          <w:lang w:val="az-Latn-AZ"/>
        </w:rPr>
        <w:tab/>
      </w:r>
      <w:r w:rsidR="00F73B55" w:rsidRPr="00EC4E24">
        <w:rPr>
          <w:sz w:val="28"/>
          <w:szCs w:val="28"/>
          <w:lang w:val="az-Latn-AZ"/>
        </w:rPr>
        <w:t>Məcburi</w:t>
      </w:r>
    </w:p>
    <w:p w:rsidR="00F73B55" w:rsidRDefault="00F73B55" w:rsidP="00F85BBB">
      <w:pPr>
        <w:spacing w:line="360" w:lineRule="auto"/>
        <w:ind w:firstLine="709"/>
        <w:jc w:val="both"/>
        <w:rPr>
          <w:sz w:val="28"/>
          <w:szCs w:val="28"/>
          <w:lang w:val="az-Latn-AZ"/>
        </w:rPr>
      </w:pPr>
      <w:r>
        <w:rPr>
          <w:b/>
          <w:sz w:val="28"/>
          <w:szCs w:val="28"/>
          <w:lang w:val="az-Latn-AZ"/>
        </w:rPr>
        <w:t>FƏNNİN TƏDRİS SEMESTRİ:</w:t>
      </w:r>
      <w:r>
        <w:rPr>
          <w:b/>
          <w:sz w:val="28"/>
          <w:szCs w:val="28"/>
          <w:lang w:val="az-Latn-AZ"/>
        </w:rPr>
        <w:tab/>
      </w:r>
      <w:r>
        <w:rPr>
          <w:b/>
          <w:sz w:val="28"/>
          <w:szCs w:val="28"/>
          <w:lang w:val="az-Latn-AZ"/>
        </w:rPr>
        <w:tab/>
      </w:r>
      <w:r>
        <w:rPr>
          <w:sz w:val="28"/>
          <w:szCs w:val="28"/>
          <w:lang w:val="az-Latn-AZ"/>
        </w:rPr>
        <w:t>S</w:t>
      </w:r>
      <w:r w:rsidR="00BE1C27">
        <w:rPr>
          <w:sz w:val="28"/>
          <w:szCs w:val="28"/>
          <w:lang w:val="az-Latn-AZ"/>
        </w:rPr>
        <w:t>1</w:t>
      </w:r>
    </w:p>
    <w:p w:rsidR="00F73B55" w:rsidRPr="00EC4E24" w:rsidRDefault="00F85BBB" w:rsidP="00F85BBB">
      <w:pPr>
        <w:spacing w:line="360" w:lineRule="auto"/>
        <w:ind w:firstLine="709"/>
        <w:jc w:val="both"/>
        <w:rPr>
          <w:sz w:val="28"/>
          <w:szCs w:val="28"/>
          <w:lang w:val="az-Latn-AZ"/>
        </w:rPr>
      </w:pPr>
      <w:r>
        <w:rPr>
          <w:b/>
          <w:sz w:val="28"/>
          <w:szCs w:val="28"/>
          <w:lang w:val="az-Latn-AZ"/>
        </w:rPr>
        <w:t>FƏNNİN KREDİTİ:</w:t>
      </w:r>
      <w:r>
        <w:rPr>
          <w:b/>
          <w:sz w:val="28"/>
          <w:szCs w:val="28"/>
          <w:lang w:val="az-Latn-AZ"/>
        </w:rPr>
        <w:tab/>
      </w:r>
      <w:r>
        <w:rPr>
          <w:b/>
          <w:sz w:val="28"/>
          <w:szCs w:val="28"/>
          <w:lang w:val="az-Latn-AZ"/>
        </w:rPr>
        <w:tab/>
      </w:r>
      <w:r>
        <w:rPr>
          <w:b/>
          <w:sz w:val="28"/>
          <w:szCs w:val="28"/>
          <w:lang w:val="az-Latn-AZ"/>
        </w:rPr>
        <w:tab/>
      </w:r>
      <w:r w:rsidR="00F73B55">
        <w:rPr>
          <w:b/>
          <w:sz w:val="28"/>
          <w:szCs w:val="28"/>
          <w:lang w:val="az-Latn-AZ"/>
        </w:rPr>
        <w:tab/>
      </w:r>
      <w:r w:rsidR="004F753C">
        <w:rPr>
          <w:sz w:val="28"/>
          <w:szCs w:val="28"/>
          <w:lang w:val="az-Latn-AZ"/>
        </w:rPr>
        <w:t>4</w:t>
      </w:r>
      <w:r w:rsidR="00F73B55" w:rsidRPr="00EC4E24">
        <w:rPr>
          <w:sz w:val="28"/>
          <w:szCs w:val="28"/>
          <w:lang w:val="az-Latn-AZ"/>
        </w:rPr>
        <w:t xml:space="preserve"> kredit</w:t>
      </w:r>
    </w:p>
    <w:p w:rsidR="00F73B55" w:rsidRPr="00EC4E24" w:rsidRDefault="00F85BBB" w:rsidP="00F85BBB">
      <w:pPr>
        <w:spacing w:line="360" w:lineRule="auto"/>
        <w:ind w:firstLine="709"/>
        <w:jc w:val="both"/>
        <w:rPr>
          <w:sz w:val="28"/>
          <w:szCs w:val="28"/>
          <w:lang w:val="az-Latn-AZ"/>
        </w:rPr>
      </w:pPr>
      <w:r>
        <w:rPr>
          <w:b/>
          <w:sz w:val="28"/>
          <w:szCs w:val="28"/>
          <w:lang w:val="az-Latn-AZ"/>
        </w:rPr>
        <w:t>FƏNNİN TƏDRİS FORMASI:</w:t>
      </w:r>
      <w:r>
        <w:rPr>
          <w:b/>
          <w:sz w:val="28"/>
          <w:szCs w:val="28"/>
          <w:lang w:val="az-Latn-AZ"/>
        </w:rPr>
        <w:tab/>
      </w:r>
      <w:r w:rsidR="00F73B55">
        <w:rPr>
          <w:b/>
          <w:sz w:val="28"/>
          <w:szCs w:val="28"/>
          <w:lang w:val="az-Latn-AZ"/>
        </w:rPr>
        <w:tab/>
      </w:r>
      <w:r w:rsidR="00F73B55" w:rsidRPr="00EC4E24">
        <w:rPr>
          <w:sz w:val="28"/>
          <w:szCs w:val="28"/>
          <w:lang w:val="az-Latn-AZ"/>
        </w:rPr>
        <w:t>Əyani</w:t>
      </w:r>
    </w:p>
    <w:p w:rsidR="00F73B55" w:rsidRPr="00EC4E24" w:rsidRDefault="00F73B55" w:rsidP="00F85BBB">
      <w:pPr>
        <w:spacing w:line="360" w:lineRule="auto"/>
        <w:ind w:firstLine="709"/>
        <w:jc w:val="both"/>
        <w:rPr>
          <w:sz w:val="28"/>
          <w:szCs w:val="28"/>
          <w:lang w:val="az-Latn-AZ"/>
        </w:rPr>
      </w:pPr>
      <w:r>
        <w:rPr>
          <w:b/>
          <w:sz w:val="28"/>
          <w:szCs w:val="28"/>
          <w:lang w:val="az-Latn-AZ"/>
        </w:rPr>
        <w:t>FƏNNİN TƏDRİS DİLİ:</w:t>
      </w:r>
      <w:r w:rsidR="00F85BBB">
        <w:rPr>
          <w:b/>
          <w:sz w:val="28"/>
          <w:szCs w:val="28"/>
          <w:lang w:val="az-Latn-AZ"/>
        </w:rPr>
        <w:tab/>
      </w:r>
      <w:r w:rsidR="00F85BBB">
        <w:rPr>
          <w:b/>
          <w:sz w:val="28"/>
          <w:szCs w:val="28"/>
          <w:lang w:val="az-Latn-AZ"/>
        </w:rPr>
        <w:tab/>
      </w:r>
      <w:r>
        <w:rPr>
          <w:b/>
          <w:sz w:val="28"/>
          <w:szCs w:val="28"/>
          <w:lang w:val="az-Latn-AZ"/>
        </w:rPr>
        <w:tab/>
      </w:r>
      <w:r w:rsidRPr="00EC4E24">
        <w:rPr>
          <w:sz w:val="28"/>
          <w:szCs w:val="28"/>
          <w:lang w:val="az-Latn-AZ"/>
        </w:rPr>
        <w:t>Azərbaycan, rus, ingilis dili</w:t>
      </w:r>
    </w:p>
    <w:p w:rsidR="00F73B55" w:rsidRDefault="00893CA7" w:rsidP="00F85BBB">
      <w:pPr>
        <w:spacing w:line="360" w:lineRule="auto"/>
        <w:ind w:firstLine="709"/>
        <w:jc w:val="both"/>
        <w:rPr>
          <w:sz w:val="28"/>
          <w:szCs w:val="28"/>
          <w:lang w:val="az-Latn-AZ"/>
        </w:rPr>
      </w:pPr>
      <w:r>
        <w:rPr>
          <w:b/>
          <w:sz w:val="28"/>
          <w:szCs w:val="28"/>
          <w:lang w:val="az-Latn-AZ"/>
        </w:rPr>
        <w:t>FƏNNİ</w:t>
      </w:r>
      <w:r w:rsidR="00F73B55">
        <w:rPr>
          <w:b/>
          <w:sz w:val="28"/>
          <w:szCs w:val="28"/>
          <w:lang w:val="az-Latn-AZ"/>
        </w:rPr>
        <w:t xml:space="preserve"> TƏDRİS EDƏN </w:t>
      </w:r>
      <w:r w:rsidR="002F4389">
        <w:rPr>
          <w:b/>
          <w:sz w:val="28"/>
          <w:szCs w:val="28"/>
          <w:lang w:val="az-Latn-AZ"/>
        </w:rPr>
        <w:tab/>
      </w:r>
      <w:r w:rsidR="002F4389">
        <w:rPr>
          <w:b/>
          <w:sz w:val="28"/>
          <w:szCs w:val="28"/>
          <w:lang w:val="az-Latn-AZ"/>
        </w:rPr>
        <w:tab/>
      </w:r>
      <w:r w:rsidR="00F85BBB">
        <w:rPr>
          <w:b/>
          <w:sz w:val="28"/>
          <w:szCs w:val="28"/>
          <w:lang w:val="az-Latn-AZ"/>
        </w:rPr>
        <w:tab/>
      </w:r>
      <w:r w:rsidR="00EA36A1" w:rsidRPr="00F85BBB">
        <w:rPr>
          <w:sz w:val="26"/>
          <w:szCs w:val="26"/>
          <w:lang w:val="az-Latn-AZ"/>
        </w:rPr>
        <w:t>K</w:t>
      </w:r>
      <w:r w:rsidR="002F4389" w:rsidRPr="00F85BBB">
        <w:rPr>
          <w:sz w:val="26"/>
          <w:szCs w:val="26"/>
          <w:lang w:val="az-Latn-AZ"/>
        </w:rPr>
        <w:t>afedranın professor müəllim heyəti</w:t>
      </w:r>
    </w:p>
    <w:p w:rsidR="00F85BBB" w:rsidRDefault="00F73B55" w:rsidP="00F85BBB">
      <w:pPr>
        <w:spacing w:line="360" w:lineRule="auto"/>
        <w:ind w:firstLine="709"/>
        <w:jc w:val="both"/>
        <w:rPr>
          <w:sz w:val="28"/>
          <w:szCs w:val="28"/>
          <w:lang w:val="az-Latn-AZ"/>
        </w:rPr>
      </w:pPr>
      <w:r w:rsidRPr="00F85BBB">
        <w:rPr>
          <w:b/>
          <w:sz w:val="26"/>
          <w:szCs w:val="26"/>
          <w:lang w:val="az-Latn-AZ"/>
        </w:rPr>
        <w:t>KAFEDRANIN ƏLAQƏ NÖMRƏLƏRİ</w:t>
      </w:r>
      <w:r w:rsidRPr="00EC4E24">
        <w:rPr>
          <w:b/>
          <w:sz w:val="28"/>
          <w:szCs w:val="28"/>
          <w:lang w:val="az-Latn-AZ"/>
        </w:rPr>
        <w:t>:</w:t>
      </w:r>
      <w:r w:rsidR="00AE47C4">
        <w:rPr>
          <w:sz w:val="28"/>
          <w:szCs w:val="28"/>
          <w:lang w:val="az-Latn-AZ"/>
        </w:rPr>
        <w:tab/>
      </w:r>
      <w:r>
        <w:rPr>
          <w:sz w:val="28"/>
          <w:szCs w:val="28"/>
          <w:lang w:val="az-Latn-AZ"/>
        </w:rPr>
        <w:t>012 595-</w:t>
      </w:r>
      <w:r w:rsidR="00F85BBB">
        <w:rPr>
          <w:sz w:val="28"/>
          <w:szCs w:val="28"/>
          <w:lang w:val="az-Latn-AZ"/>
        </w:rPr>
        <w:t>25</w:t>
      </w:r>
      <w:r>
        <w:rPr>
          <w:sz w:val="28"/>
          <w:szCs w:val="28"/>
          <w:lang w:val="az-Latn-AZ"/>
        </w:rPr>
        <w:t>-</w:t>
      </w:r>
      <w:r w:rsidR="00F85BBB">
        <w:rPr>
          <w:sz w:val="28"/>
          <w:szCs w:val="28"/>
          <w:lang w:val="az-Latn-AZ"/>
        </w:rPr>
        <w:t>6</w:t>
      </w:r>
      <w:r>
        <w:rPr>
          <w:sz w:val="28"/>
          <w:szCs w:val="28"/>
          <w:lang w:val="az-Latn-AZ"/>
        </w:rPr>
        <w:t>5</w:t>
      </w:r>
    </w:p>
    <w:p w:rsidR="00F73B55" w:rsidRPr="00EC4E24" w:rsidRDefault="00F73B55" w:rsidP="00F85BBB">
      <w:pPr>
        <w:spacing w:line="360" w:lineRule="auto"/>
        <w:ind w:firstLine="709"/>
        <w:jc w:val="both"/>
        <w:rPr>
          <w:sz w:val="28"/>
          <w:szCs w:val="28"/>
          <w:lang w:val="az-Latn-AZ"/>
        </w:rPr>
      </w:pPr>
      <w:r w:rsidRPr="00EC4E24">
        <w:rPr>
          <w:b/>
          <w:sz w:val="28"/>
          <w:szCs w:val="28"/>
          <w:lang w:val="az-Latn-AZ"/>
        </w:rPr>
        <w:t>E – MAİL:</w:t>
      </w:r>
      <w:r w:rsidR="00AE47C4">
        <w:rPr>
          <w:b/>
          <w:sz w:val="28"/>
          <w:szCs w:val="28"/>
          <w:lang w:val="az-Latn-AZ"/>
        </w:rPr>
        <w:tab/>
      </w:r>
      <w:r w:rsidR="00AE47C4">
        <w:rPr>
          <w:b/>
          <w:sz w:val="28"/>
          <w:szCs w:val="28"/>
          <w:lang w:val="az-Latn-AZ"/>
        </w:rPr>
        <w:tab/>
      </w:r>
      <w:r w:rsidR="00AE47C4">
        <w:rPr>
          <w:b/>
          <w:sz w:val="28"/>
          <w:szCs w:val="28"/>
          <w:lang w:val="az-Latn-AZ"/>
        </w:rPr>
        <w:tab/>
      </w:r>
      <w:r w:rsidR="00AE47C4">
        <w:rPr>
          <w:b/>
          <w:sz w:val="28"/>
          <w:szCs w:val="28"/>
          <w:lang w:val="az-Latn-AZ"/>
        </w:rPr>
        <w:tab/>
      </w:r>
      <w:r w:rsidR="00AE47C4">
        <w:rPr>
          <w:b/>
          <w:sz w:val="28"/>
          <w:szCs w:val="28"/>
          <w:lang w:val="az-Latn-AZ"/>
        </w:rPr>
        <w:tab/>
      </w:r>
      <w:r w:rsidR="00AE47C4">
        <w:rPr>
          <w:b/>
          <w:sz w:val="28"/>
          <w:szCs w:val="28"/>
          <w:lang w:val="az-Latn-AZ"/>
        </w:rPr>
        <w:tab/>
      </w:r>
      <w:r>
        <w:rPr>
          <w:sz w:val="28"/>
          <w:szCs w:val="28"/>
          <w:lang w:val="az-Latn-AZ"/>
        </w:rPr>
        <w:t>eldar49</w:t>
      </w:r>
      <w:r w:rsidRPr="00EC4E24">
        <w:rPr>
          <w:sz w:val="28"/>
          <w:szCs w:val="28"/>
          <w:lang w:val="az-Latn-AZ"/>
        </w:rPr>
        <w:t>@</w:t>
      </w:r>
      <w:r>
        <w:rPr>
          <w:sz w:val="28"/>
          <w:szCs w:val="28"/>
          <w:lang w:val="az-Latn-AZ"/>
        </w:rPr>
        <w:t xml:space="preserve"> rambler.ru</w:t>
      </w:r>
    </w:p>
    <w:p w:rsidR="00F73B55" w:rsidRDefault="00AE47C4" w:rsidP="00F85BBB">
      <w:pPr>
        <w:spacing w:line="360" w:lineRule="auto"/>
        <w:ind w:firstLine="709"/>
        <w:jc w:val="both"/>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sidR="00F85BBB">
        <w:rPr>
          <w:sz w:val="28"/>
          <w:szCs w:val="28"/>
          <w:lang w:val="az-Latn-AZ"/>
        </w:rPr>
        <w:tab/>
        <w:t>atu.histology@gmail.com</w:t>
      </w:r>
    </w:p>
    <w:p w:rsidR="00F85BBB" w:rsidRDefault="00F85BBB" w:rsidP="00F85BBB">
      <w:pPr>
        <w:spacing w:line="360" w:lineRule="auto"/>
        <w:ind w:firstLine="709"/>
        <w:jc w:val="both"/>
        <w:rPr>
          <w:b/>
          <w:sz w:val="28"/>
          <w:szCs w:val="28"/>
          <w:lang w:val="az-Latn-AZ"/>
        </w:rPr>
      </w:pPr>
    </w:p>
    <w:p w:rsidR="00F73B55" w:rsidRDefault="00F73B55" w:rsidP="00157733">
      <w:pPr>
        <w:ind w:firstLine="709"/>
        <w:jc w:val="both"/>
        <w:rPr>
          <w:sz w:val="28"/>
          <w:szCs w:val="28"/>
          <w:lang w:val="az-Latn-AZ"/>
        </w:rPr>
      </w:pPr>
      <w:r w:rsidRPr="00EC4E24">
        <w:rPr>
          <w:b/>
          <w:sz w:val="28"/>
          <w:szCs w:val="28"/>
          <w:lang w:val="az-Latn-AZ"/>
        </w:rPr>
        <w:t>PREREKVİZİTLƏR:</w:t>
      </w:r>
      <w:r>
        <w:rPr>
          <w:b/>
          <w:sz w:val="28"/>
          <w:szCs w:val="28"/>
          <w:lang w:val="az-Latn-AZ"/>
        </w:rPr>
        <w:t xml:space="preserve"> </w:t>
      </w:r>
      <w:r w:rsidRPr="006F6AF0">
        <w:rPr>
          <w:sz w:val="28"/>
          <w:szCs w:val="28"/>
          <w:lang w:val="az-Latn-AZ"/>
        </w:rPr>
        <w:t xml:space="preserve">Fənnin tədrisi üçün öncədən </w:t>
      </w:r>
      <w:r w:rsidR="003A416D">
        <w:rPr>
          <w:sz w:val="28"/>
          <w:szCs w:val="28"/>
          <w:lang w:val="az-Latn-AZ"/>
        </w:rPr>
        <w:t>“Ümumi</w:t>
      </w:r>
      <w:r w:rsidR="003A416D" w:rsidRPr="006F6AF0">
        <w:rPr>
          <w:sz w:val="28"/>
          <w:szCs w:val="28"/>
          <w:lang w:val="az-Latn-AZ"/>
        </w:rPr>
        <w:t xml:space="preserve"> histologiya</w:t>
      </w:r>
      <w:r w:rsidR="003A416D">
        <w:rPr>
          <w:sz w:val="28"/>
          <w:szCs w:val="28"/>
          <w:lang w:val="az-Latn-AZ"/>
        </w:rPr>
        <w:t>”</w:t>
      </w:r>
      <w:r w:rsidR="003A416D" w:rsidRPr="006F6AF0">
        <w:rPr>
          <w:sz w:val="28"/>
          <w:szCs w:val="28"/>
          <w:lang w:val="az-Latn-AZ"/>
        </w:rPr>
        <w:t xml:space="preserve"> </w:t>
      </w:r>
      <w:r w:rsidRPr="006F6AF0">
        <w:rPr>
          <w:sz w:val="28"/>
          <w:szCs w:val="28"/>
          <w:lang w:val="az-Latn-AZ"/>
        </w:rPr>
        <w:t>fənn</w:t>
      </w:r>
      <w:r w:rsidR="003A416D">
        <w:rPr>
          <w:sz w:val="28"/>
          <w:szCs w:val="28"/>
          <w:lang w:val="az-Latn-AZ"/>
        </w:rPr>
        <w:t>in</w:t>
      </w:r>
      <w:r w:rsidR="00893CA7">
        <w:rPr>
          <w:sz w:val="28"/>
          <w:szCs w:val="28"/>
          <w:lang w:val="az-Latn-AZ"/>
        </w:rPr>
        <w:t>in</w:t>
      </w:r>
      <w:r w:rsidR="003A416D">
        <w:rPr>
          <w:sz w:val="28"/>
          <w:szCs w:val="28"/>
          <w:lang w:val="az-Latn-AZ"/>
        </w:rPr>
        <w:t xml:space="preserve"> tədrisi məcburidir</w:t>
      </w:r>
      <w:r>
        <w:rPr>
          <w:sz w:val="28"/>
          <w:szCs w:val="28"/>
          <w:lang w:val="az-Latn-AZ"/>
        </w:rPr>
        <w:t>.</w:t>
      </w:r>
    </w:p>
    <w:p w:rsidR="00F73B55" w:rsidRDefault="00F73B55" w:rsidP="00F73B55">
      <w:pPr>
        <w:ind w:firstLine="709"/>
        <w:jc w:val="both"/>
        <w:rPr>
          <w:sz w:val="28"/>
          <w:szCs w:val="28"/>
          <w:lang w:val="az-Latn-AZ"/>
        </w:rPr>
      </w:pPr>
    </w:p>
    <w:p w:rsidR="008574A1" w:rsidRDefault="008574A1" w:rsidP="00F73B55">
      <w:pPr>
        <w:ind w:firstLine="709"/>
        <w:jc w:val="both"/>
        <w:rPr>
          <w:sz w:val="28"/>
          <w:szCs w:val="28"/>
          <w:lang w:val="az-Latn-AZ"/>
        </w:rPr>
      </w:pPr>
    </w:p>
    <w:p w:rsidR="00F73B55" w:rsidRDefault="00F73B55" w:rsidP="00F73B55">
      <w:pPr>
        <w:ind w:firstLine="709"/>
        <w:jc w:val="both"/>
        <w:rPr>
          <w:sz w:val="28"/>
          <w:szCs w:val="28"/>
          <w:lang w:val="az-Latn-AZ"/>
        </w:rPr>
      </w:pPr>
      <w:r w:rsidRPr="00EC4E24">
        <w:rPr>
          <w:b/>
          <w:sz w:val="28"/>
          <w:szCs w:val="28"/>
          <w:lang w:val="az-Latn-AZ"/>
        </w:rPr>
        <w:t>KORREKVİZİTLƏR:</w:t>
      </w:r>
      <w:r>
        <w:rPr>
          <w:b/>
          <w:sz w:val="28"/>
          <w:szCs w:val="28"/>
          <w:lang w:val="az-Latn-AZ"/>
        </w:rPr>
        <w:t xml:space="preserve"> </w:t>
      </w:r>
      <w:r>
        <w:rPr>
          <w:sz w:val="28"/>
          <w:szCs w:val="28"/>
          <w:lang w:val="az-Latn-AZ"/>
        </w:rPr>
        <w:t>Bu fənnin tədrisi ilə paralel olaraq “</w:t>
      </w:r>
      <w:r w:rsidR="00A443AD">
        <w:rPr>
          <w:sz w:val="28"/>
          <w:szCs w:val="28"/>
          <w:lang w:val="az-Latn-AZ"/>
        </w:rPr>
        <w:t>İnsan anatomiyası” fənninin tədr</w:t>
      </w:r>
      <w:r>
        <w:rPr>
          <w:sz w:val="28"/>
          <w:szCs w:val="28"/>
          <w:lang w:val="az-Latn-AZ"/>
        </w:rPr>
        <w:t>is olunması zəruridir.</w:t>
      </w:r>
    </w:p>
    <w:p w:rsidR="00F73B55" w:rsidRDefault="00F73B55" w:rsidP="00F73B55">
      <w:pPr>
        <w:ind w:firstLine="709"/>
        <w:jc w:val="both"/>
        <w:rPr>
          <w:sz w:val="28"/>
          <w:szCs w:val="28"/>
          <w:lang w:val="az-Latn-AZ"/>
        </w:rPr>
      </w:pPr>
    </w:p>
    <w:p w:rsidR="008574A1" w:rsidRPr="006F6AF0" w:rsidRDefault="008574A1" w:rsidP="00F73B55">
      <w:pPr>
        <w:ind w:firstLine="709"/>
        <w:jc w:val="both"/>
        <w:rPr>
          <w:sz w:val="28"/>
          <w:szCs w:val="28"/>
          <w:lang w:val="az-Latn-AZ"/>
        </w:rPr>
      </w:pPr>
    </w:p>
    <w:p w:rsidR="00F73B55" w:rsidRPr="00975005" w:rsidRDefault="00F73B55" w:rsidP="00F73B55">
      <w:pPr>
        <w:ind w:firstLine="709"/>
        <w:jc w:val="both"/>
        <w:rPr>
          <w:b/>
          <w:sz w:val="28"/>
          <w:szCs w:val="28"/>
          <w:lang w:val="az-Latn-AZ"/>
        </w:rPr>
      </w:pPr>
      <w:r>
        <w:rPr>
          <w:b/>
          <w:sz w:val="28"/>
          <w:szCs w:val="28"/>
          <w:lang w:val="az-Latn-AZ"/>
        </w:rPr>
        <w:t>POSTREKVİZİTLƏR:</w:t>
      </w:r>
      <w:r>
        <w:rPr>
          <w:sz w:val="28"/>
          <w:szCs w:val="28"/>
          <w:lang w:val="az-Latn-AZ"/>
        </w:rPr>
        <w:t xml:space="preserve"> </w:t>
      </w:r>
      <w:r w:rsidR="00EA36A1">
        <w:rPr>
          <w:sz w:val="28"/>
          <w:szCs w:val="28"/>
          <w:lang w:val="az-Latn-AZ"/>
        </w:rPr>
        <w:t>Xüsusi</w:t>
      </w:r>
      <w:r w:rsidRPr="006F6AF0">
        <w:rPr>
          <w:sz w:val="28"/>
          <w:szCs w:val="28"/>
          <w:lang w:val="az-Latn-AZ"/>
        </w:rPr>
        <w:t xml:space="preserve"> histologiya fənnindən tədris semestirinin yekununa görə müvəffəq qiymət almayan tə</w:t>
      </w:r>
      <w:r w:rsidR="003A416D">
        <w:rPr>
          <w:sz w:val="28"/>
          <w:szCs w:val="28"/>
          <w:lang w:val="az-Latn-AZ"/>
        </w:rPr>
        <w:t xml:space="preserve">ləbələr </w:t>
      </w:r>
      <w:r w:rsidRPr="006F6AF0">
        <w:rPr>
          <w:sz w:val="28"/>
          <w:szCs w:val="28"/>
          <w:lang w:val="az-Latn-AZ"/>
        </w:rPr>
        <w:t>“Patoloji anatomiya” fən</w:t>
      </w:r>
      <w:r w:rsidR="003A416D">
        <w:rPr>
          <w:sz w:val="28"/>
          <w:szCs w:val="28"/>
          <w:lang w:val="az-Latn-AZ"/>
        </w:rPr>
        <w:t>n</w:t>
      </w:r>
      <w:r w:rsidRPr="006F6AF0">
        <w:rPr>
          <w:sz w:val="28"/>
          <w:szCs w:val="28"/>
          <w:lang w:val="az-Latn-AZ"/>
        </w:rPr>
        <w:t>indən dərslərə buraxılmamalıdırlar.</w:t>
      </w:r>
    </w:p>
    <w:p w:rsidR="00F73B55" w:rsidRDefault="00F73B55" w:rsidP="00F73B55">
      <w:pPr>
        <w:ind w:firstLine="709"/>
        <w:jc w:val="both"/>
        <w:rPr>
          <w:sz w:val="28"/>
          <w:szCs w:val="28"/>
          <w:lang w:val="az-Latn-AZ"/>
        </w:rPr>
      </w:pPr>
    </w:p>
    <w:p w:rsidR="00F16B9B" w:rsidRDefault="006B37B4" w:rsidP="00F16B9B">
      <w:pPr>
        <w:ind w:firstLine="709"/>
        <w:jc w:val="both"/>
        <w:rPr>
          <w:b/>
          <w:sz w:val="28"/>
          <w:szCs w:val="28"/>
          <w:lang w:val="az-Latn-AZ"/>
        </w:rPr>
      </w:pPr>
      <w:r>
        <w:rPr>
          <w:b/>
          <w:sz w:val="28"/>
          <w:szCs w:val="28"/>
          <w:lang w:val="az-Latn-AZ"/>
        </w:rPr>
        <w:br w:type="page"/>
      </w:r>
      <w:r w:rsidR="00F16B9B">
        <w:rPr>
          <w:b/>
          <w:sz w:val="28"/>
          <w:szCs w:val="28"/>
          <w:lang w:val="az-Latn-AZ"/>
        </w:rPr>
        <w:lastRenderedPageBreak/>
        <w:t>FƏNNİN</w:t>
      </w:r>
      <w:r w:rsidR="00F16B9B" w:rsidRPr="00EC4E24">
        <w:rPr>
          <w:b/>
          <w:sz w:val="28"/>
          <w:szCs w:val="28"/>
          <w:lang w:val="az-Latn-AZ"/>
        </w:rPr>
        <w:t xml:space="preserve"> TƏSVİRİ:</w:t>
      </w:r>
      <w:r w:rsidR="00F16B9B">
        <w:rPr>
          <w:b/>
          <w:sz w:val="28"/>
          <w:szCs w:val="28"/>
          <w:lang w:val="az-Latn-AZ"/>
        </w:rPr>
        <w:t xml:space="preserve"> </w:t>
      </w:r>
    </w:p>
    <w:p w:rsidR="00F16B9B" w:rsidRDefault="00F16B9B" w:rsidP="00F16B9B">
      <w:pPr>
        <w:spacing w:after="120"/>
        <w:ind w:firstLine="709"/>
        <w:jc w:val="both"/>
        <w:rPr>
          <w:sz w:val="28"/>
          <w:szCs w:val="28"/>
          <w:lang w:val="az-Latn-AZ"/>
        </w:rPr>
      </w:pPr>
      <w:r w:rsidRPr="00E0166A">
        <w:rPr>
          <w:sz w:val="28"/>
          <w:szCs w:val="28"/>
          <w:lang w:val="az-Latn-AZ"/>
        </w:rPr>
        <w:t>Bu fəndə</w:t>
      </w:r>
      <w:r>
        <w:rPr>
          <w:b/>
          <w:sz w:val="28"/>
          <w:szCs w:val="28"/>
          <w:lang w:val="az-Latn-AZ"/>
        </w:rPr>
        <w:t xml:space="preserve"> </w:t>
      </w:r>
      <w:r w:rsidRPr="00AF351A">
        <w:rPr>
          <w:sz w:val="28"/>
          <w:szCs w:val="28"/>
          <w:lang w:val="az-Latn-AZ"/>
        </w:rPr>
        <w:t>sitologiya və embriologiyan</w:t>
      </w:r>
      <w:r>
        <w:rPr>
          <w:sz w:val="28"/>
          <w:szCs w:val="28"/>
          <w:lang w:val="az-Latn-AZ"/>
        </w:rPr>
        <w:t>ın</w:t>
      </w:r>
      <w:r w:rsidRPr="00AF351A">
        <w:rPr>
          <w:sz w:val="28"/>
          <w:szCs w:val="28"/>
          <w:lang w:val="az-Latn-AZ"/>
        </w:rPr>
        <w:t xml:space="preserve"> ayrı-ayrılıqda s</w:t>
      </w:r>
      <w:r>
        <w:rPr>
          <w:sz w:val="28"/>
          <w:szCs w:val="28"/>
          <w:lang w:val="az-Latn-AZ"/>
        </w:rPr>
        <w:t>ər</w:t>
      </w:r>
      <w:r w:rsidRPr="00AF351A">
        <w:rPr>
          <w:sz w:val="28"/>
          <w:szCs w:val="28"/>
          <w:lang w:val="az-Latn-AZ"/>
        </w:rPr>
        <w:t xml:space="preserve">bəst elm kimi meydana çıxması, tərifi, vəzifələri, tədqiqat metodları </w:t>
      </w:r>
      <w:r>
        <w:rPr>
          <w:sz w:val="28"/>
          <w:szCs w:val="28"/>
          <w:lang w:val="az-Latn-AZ"/>
        </w:rPr>
        <w:t xml:space="preserve">ətraflı şərh edilir. Bununla yanaşı </w:t>
      </w:r>
      <w:r w:rsidRPr="00AF351A">
        <w:rPr>
          <w:sz w:val="28"/>
          <w:szCs w:val="28"/>
          <w:lang w:val="az-Latn-AZ"/>
        </w:rPr>
        <w:t xml:space="preserve"> hüceyrənin əsas kompartmentləri, hüceyrə zarının</w:t>
      </w:r>
      <w:r>
        <w:rPr>
          <w:sz w:val="28"/>
          <w:szCs w:val="28"/>
          <w:lang w:val="az-Latn-AZ"/>
        </w:rPr>
        <w:t xml:space="preserve">, </w:t>
      </w:r>
      <w:r w:rsidRPr="008F0D70">
        <w:rPr>
          <w:rFonts w:ascii="Times Roman AzLat" w:hAnsi="Times Roman AzLat"/>
          <w:sz w:val="28"/>
          <w:szCs w:val="28"/>
          <w:lang w:val="az-Latn-AZ"/>
        </w:rPr>
        <w:t>êîðòèêàë</w:t>
      </w:r>
      <w:r w:rsidRPr="00AF351A">
        <w:rPr>
          <w:sz w:val="28"/>
          <w:szCs w:val="28"/>
          <w:lang w:val="az-Latn-AZ"/>
        </w:rPr>
        <w:t xml:space="preserve"> </w:t>
      </w:r>
      <w:r w:rsidRPr="008F0D70">
        <w:rPr>
          <w:rFonts w:ascii="Times Roman AzLat" w:hAnsi="Times Roman AzLat"/>
          <w:sz w:val="28"/>
          <w:szCs w:val="28"/>
          <w:lang w:val="az-Latn-AZ"/>
        </w:rPr>
        <w:t>ñèòîïëàçìà</w:t>
      </w:r>
      <w:r w:rsidRPr="00AF351A">
        <w:rPr>
          <w:sz w:val="28"/>
          <w:szCs w:val="28"/>
          <w:lang w:val="az-Latn-AZ"/>
        </w:rPr>
        <w:t>n</w:t>
      </w:r>
      <w:r>
        <w:rPr>
          <w:sz w:val="28"/>
          <w:szCs w:val="28"/>
          <w:lang w:val="az-Latn-AZ"/>
        </w:rPr>
        <w:t xml:space="preserve">ın tərkib zülallarının </w:t>
      </w:r>
      <w:r w:rsidRPr="00AF351A">
        <w:rPr>
          <w:sz w:val="28"/>
          <w:szCs w:val="28"/>
          <w:lang w:val="az-Latn-AZ"/>
        </w:rPr>
        <w:t>(spektrin, ankirin, 4.1 zülalı, adduksin və s.), s</w:t>
      </w:r>
      <w:r w:rsidRPr="008F0D70">
        <w:rPr>
          <w:rFonts w:ascii="Times Roman AzLat" w:hAnsi="Times Roman AzLat"/>
          <w:sz w:val="28"/>
          <w:szCs w:val="28"/>
          <w:lang w:val="az-Latn-AZ"/>
        </w:rPr>
        <w:t>èòîñêåëåò</w:t>
      </w:r>
      <w:r w:rsidRPr="00AF351A">
        <w:rPr>
          <w:sz w:val="28"/>
          <w:szCs w:val="28"/>
          <w:lang w:val="az-Latn-AZ"/>
        </w:rPr>
        <w:t xml:space="preserve"> eleme</w:t>
      </w:r>
      <w:r>
        <w:rPr>
          <w:sz w:val="28"/>
          <w:szCs w:val="28"/>
          <w:lang w:val="az-Latn-AZ"/>
        </w:rPr>
        <w:t>n</w:t>
      </w:r>
      <w:r w:rsidRPr="00AF351A">
        <w:rPr>
          <w:sz w:val="28"/>
          <w:szCs w:val="28"/>
          <w:lang w:val="az-Latn-AZ"/>
        </w:rPr>
        <w:t>tl</w:t>
      </w:r>
      <w:r>
        <w:rPr>
          <w:sz w:val="28"/>
          <w:szCs w:val="28"/>
          <w:lang w:val="az-Latn-AZ"/>
        </w:rPr>
        <w:t xml:space="preserve">ərinin – </w:t>
      </w:r>
      <w:r w:rsidRPr="00AA507F">
        <w:rPr>
          <w:sz w:val="28"/>
          <w:szCs w:val="28"/>
          <w:lang w:val="az-Latn-AZ"/>
        </w:rPr>
        <w:t>[</w:t>
      </w:r>
      <w:r w:rsidRPr="00AF351A">
        <w:rPr>
          <w:sz w:val="28"/>
          <w:szCs w:val="28"/>
          <w:lang w:val="az-Latn-AZ"/>
        </w:rPr>
        <w:t>n</w:t>
      </w:r>
      <w:r w:rsidRPr="00AA507F">
        <w:rPr>
          <w:rFonts w:ascii="Times Roman AzLat" w:hAnsi="Times Roman AzLat"/>
          <w:sz w:val="28"/>
          <w:szCs w:val="28"/>
          <w:lang w:val="az-Latn-AZ"/>
        </w:rPr>
        <w:t>àçèê</w:t>
      </w:r>
      <w:r w:rsidRPr="00AF351A">
        <w:rPr>
          <w:sz w:val="28"/>
          <w:szCs w:val="28"/>
          <w:lang w:val="az-Latn-AZ"/>
        </w:rPr>
        <w:t xml:space="preserve"> </w:t>
      </w:r>
      <w:r>
        <w:rPr>
          <w:sz w:val="28"/>
          <w:szCs w:val="28"/>
          <w:lang w:val="az-Latn-AZ"/>
        </w:rPr>
        <w:t xml:space="preserve">filamentlərin (aktin), ara filamentlərin </w:t>
      </w:r>
      <w:r w:rsidRPr="00AF351A">
        <w:rPr>
          <w:sz w:val="28"/>
          <w:szCs w:val="28"/>
          <w:lang w:val="az-Latn-AZ"/>
        </w:rPr>
        <w:t>(sitokeratin, vimentin, desmin, qliyanın turş fibrilyar zülalı, neyrofilament zülalları, nüvə laminləri), mikroborucuqlar</w:t>
      </w:r>
      <w:r>
        <w:rPr>
          <w:sz w:val="28"/>
          <w:szCs w:val="28"/>
          <w:lang w:val="az-Latn-AZ"/>
        </w:rPr>
        <w:t xml:space="preserve">ın </w:t>
      </w:r>
      <w:r w:rsidRPr="00AF351A">
        <w:rPr>
          <w:sz w:val="28"/>
          <w:szCs w:val="28"/>
          <w:lang w:val="az-Latn-AZ"/>
        </w:rPr>
        <w:t>kimyəvi tərkibi, ultrastruktur qurulu</w:t>
      </w:r>
      <w:r>
        <w:rPr>
          <w:sz w:val="28"/>
          <w:szCs w:val="28"/>
          <w:lang w:val="az-Latn-AZ"/>
        </w:rPr>
        <w:t>ş xüsiyyətləri və vəzifələri şərh edilir.</w:t>
      </w:r>
    </w:p>
    <w:p w:rsidR="00F16B9B" w:rsidRPr="00564FC1" w:rsidRDefault="00F16B9B" w:rsidP="00F16B9B">
      <w:pPr>
        <w:spacing w:after="120"/>
        <w:ind w:firstLine="709"/>
        <w:jc w:val="both"/>
        <w:rPr>
          <w:sz w:val="28"/>
          <w:szCs w:val="28"/>
          <w:lang w:val="az-Latn-AZ"/>
        </w:rPr>
      </w:pPr>
      <w:r w:rsidRPr="00564FC1">
        <w:rPr>
          <w:sz w:val="28"/>
          <w:szCs w:val="28"/>
          <w:lang w:val="az-Latn-AZ"/>
        </w:rPr>
        <w:t>Zarl</w:t>
      </w:r>
      <w:r>
        <w:rPr>
          <w:sz w:val="28"/>
          <w:szCs w:val="28"/>
          <w:lang w:val="az-Latn-AZ"/>
        </w:rPr>
        <w:t>ı</w:t>
      </w:r>
      <w:r w:rsidRPr="00564FC1">
        <w:rPr>
          <w:sz w:val="28"/>
          <w:szCs w:val="28"/>
          <w:lang w:val="az-Latn-AZ"/>
        </w:rPr>
        <w:t xml:space="preserve"> (</w:t>
      </w:r>
      <w:r w:rsidRPr="00AF351A">
        <w:rPr>
          <w:sz w:val="28"/>
          <w:szCs w:val="28"/>
          <w:lang w:val="az-Latn-AZ"/>
        </w:rPr>
        <w:t>mitoxondri, hamar endoplazmatik şəbəkə</w:t>
      </w:r>
      <w:r w:rsidRPr="00564FC1">
        <w:rPr>
          <w:sz w:val="28"/>
          <w:szCs w:val="28"/>
          <w:lang w:val="az-Latn-AZ"/>
        </w:rPr>
        <w:t xml:space="preserve">, </w:t>
      </w:r>
      <w:r w:rsidRPr="00AF351A">
        <w:rPr>
          <w:sz w:val="28"/>
          <w:szCs w:val="28"/>
          <w:lang w:val="az-Latn-AZ"/>
        </w:rPr>
        <w:t xml:space="preserve">dənəli endoplazmatik şəbəkə, </w:t>
      </w:r>
      <w:r>
        <w:rPr>
          <w:sz w:val="28"/>
          <w:szCs w:val="28"/>
          <w:lang w:val="az-Latn-AZ"/>
        </w:rPr>
        <w:t>H</w:t>
      </w:r>
      <w:r w:rsidRPr="00AF351A">
        <w:rPr>
          <w:sz w:val="28"/>
          <w:szCs w:val="28"/>
          <w:lang w:val="az-Latn-AZ"/>
        </w:rPr>
        <w:t>olci kompleksi, lizosomlar</w:t>
      </w:r>
      <w:r w:rsidRPr="00564FC1">
        <w:rPr>
          <w:sz w:val="28"/>
          <w:szCs w:val="28"/>
          <w:lang w:val="az-Latn-AZ"/>
        </w:rPr>
        <w:t>, e</w:t>
      </w:r>
      <w:r w:rsidRPr="00AF351A">
        <w:rPr>
          <w:sz w:val="28"/>
          <w:szCs w:val="28"/>
          <w:lang w:val="az-Latn-AZ"/>
        </w:rPr>
        <w:t xml:space="preserve">ndosomlar, </w:t>
      </w:r>
      <w:r>
        <w:rPr>
          <w:sz w:val="28"/>
          <w:szCs w:val="28"/>
          <w:lang w:val="az-Latn-AZ"/>
        </w:rPr>
        <w:t>p</w:t>
      </w:r>
      <w:r w:rsidRPr="00AF351A">
        <w:rPr>
          <w:sz w:val="28"/>
          <w:szCs w:val="28"/>
          <w:lang w:val="az-Latn-AZ"/>
        </w:rPr>
        <w:t>eroksisomlar</w:t>
      </w:r>
      <w:r w:rsidRPr="00564FC1">
        <w:rPr>
          <w:sz w:val="28"/>
          <w:szCs w:val="28"/>
          <w:lang w:val="az-Latn-AZ"/>
        </w:rPr>
        <w:t xml:space="preserve"> ), zars</w:t>
      </w:r>
      <w:r>
        <w:rPr>
          <w:sz w:val="28"/>
          <w:szCs w:val="28"/>
          <w:lang w:val="az-Latn-AZ"/>
        </w:rPr>
        <w:t>ı</w:t>
      </w:r>
      <w:r w:rsidRPr="00564FC1">
        <w:rPr>
          <w:sz w:val="28"/>
          <w:szCs w:val="28"/>
          <w:lang w:val="az-Latn-AZ"/>
        </w:rPr>
        <w:t>z (</w:t>
      </w:r>
      <w:r w:rsidRPr="00AF351A">
        <w:rPr>
          <w:sz w:val="28"/>
          <w:szCs w:val="28"/>
          <w:lang w:val="az-Latn-AZ"/>
        </w:rPr>
        <w:t>hüceyrə mərkəzi, ribosomlar</w:t>
      </w:r>
      <w:r w:rsidRPr="00564FC1">
        <w:rPr>
          <w:sz w:val="28"/>
          <w:szCs w:val="28"/>
          <w:lang w:val="az-Latn-AZ"/>
        </w:rPr>
        <w:t>,</w:t>
      </w:r>
      <w:r w:rsidRPr="00AF351A">
        <w:rPr>
          <w:sz w:val="28"/>
          <w:szCs w:val="28"/>
          <w:lang w:val="az-Latn-AZ"/>
        </w:rPr>
        <w:t xml:space="preserve"> proteasomlar</w:t>
      </w:r>
      <w:r w:rsidRPr="00564FC1">
        <w:rPr>
          <w:sz w:val="28"/>
          <w:szCs w:val="28"/>
          <w:lang w:val="az-Latn-AZ"/>
        </w:rPr>
        <w:t xml:space="preserve"> ) o</w:t>
      </w:r>
      <w:r w:rsidRPr="00AF351A">
        <w:rPr>
          <w:sz w:val="28"/>
          <w:szCs w:val="28"/>
          <w:lang w:val="az-Latn-AZ"/>
        </w:rPr>
        <w:t>rqanellər</w:t>
      </w:r>
      <w:r w:rsidRPr="00564FC1">
        <w:rPr>
          <w:sz w:val="28"/>
          <w:szCs w:val="28"/>
          <w:lang w:val="az-Latn-AZ"/>
        </w:rPr>
        <w:t>in və əlavələrin histoloji və ultrastruktur quruluş xüsusiyyətləri, sitogenezi  və vəzifələri haqqında ətraflı məlumat verilir.</w:t>
      </w:r>
    </w:p>
    <w:p w:rsidR="00F16B9B" w:rsidRDefault="00F16B9B" w:rsidP="00F16B9B">
      <w:pPr>
        <w:ind w:firstLine="709"/>
        <w:jc w:val="both"/>
        <w:rPr>
          <w:sz w:val="28"/>
          <w:szCs w:val="28"/>
          <w:lang w:val="az-Latn-AZ"/>
        </w:rPr>
      </w:pPr>
      <w:r w:rsidRPr="00AF351A">
        <w:rPr>
          <w:sz w:val="28"/>
          <w:szCs w:val="28"/>
          <w:lang w:val="az-Latn-AZ"/>
        </w:rPr>
        <w:tab/>
        <w:t>Nüvənin tərkib hissələrinin (nüvə örtüyü, xromatin, nüvəcik və nukleoplazma) qurulu</w:t>
      </w:r>
      <w:r>
        <w:rPr>
          <w:sz w:val="28"/>
          <w:szCs w:val="28"/>
          <w:lang w:val="az-Latn-AZ"/>
        </w:rPr>
        <w:t>ş</w:t>
      </w:r>
      <w:r w:rsidRPr="00AF351A">
        <w:rPr>
          <w:sz w:val="28"/>
          <w:szCs w:val="28"/>
          <w:lang w:val="az-Latn-AZ"/>
        </w:rPr>
        <w:t xml:space="preserve"> v</w:t>
      </w:r>
      <w:r>
        <w:rPr>
          <w:sz w:val="28"/>
          <w:szCs w:val="28"/>
          <w:lang w:val="az-Latn-AZ"/>
        </w:rPr>
        <w:t xml:space="preserve">ə funksiyaları ilə yanaşı onun </w:t>
      </w:r>
      <w:r w:rsidRPr="00AF351A">
        <w:rPr>
          <w:sz w:val="28"/>
          <w:szCs w:val="28"/>
          <w:lang w:val="az-Latn-AZ"/>
        </w:rPr>
        <w:t>genetik informasiyanın saxlanılaraq nəsildən nəslə ötürülməsi və hüceyrə aktivliyinin zəmini olan zülal sintezinin tənzimi mərkəzi olmas</w:t>
      </w:r>
      <w:r>
        <w:rPr>
          <w:sz w:val="28"/>
          <w:szCs w:val="28"/>
          <w:lang w:val="az-Latn-AZ"/>
        </w:rPr>
        <w:t>ı, hüceyrə tsikli, meyoz və mitoz prosesləri</w:t>
      </w:r>
      <w:r w:rsidRPr="00AF351A">
        <w:rPr>
          <w:sz w:val="28"/>
          <w:szCs w:val="28"/>
          <w:lang w:val="az-Latn-AZ"/>
        </w:rPr>
        <w:t xml:space="preserve"> m</w:t>
      </w:r>
      <w:r>
        <w:rPr>
          <w:sz w:val="28"/>
          <w:szCs w:val="28"/>
          <w:lang w:val="az-Latn-AZ"/>
        </w:rPr>
        <w:t>üasir məlumatlar əsasında öyrədilir.</w:t>
      </w:r>
    </w:p>
    <w:p w:rsidR="00F16B9B" w:rsidRPr="00AF351A" w:rsidRDefault="00F16B9B" w:rsidP="00F16B9B">
      <w:pPr>
        <w:ind w:firstLine="709"/>
        <w:jc w:val="both"/>
        <w:rPr>
          <w:sz w:val="28"/>
          <w:szCs w:val="28"/>
          <w:lang w:val="az-Latn-AZ"/>
        </w:rPr>
      </w:pPr>
      <w:r w:rsidRPr="00AF351A">
        <w:rPr>
          <w:sz w:val="28"/>
          <w:szCs w:val="28"/>
          <w:lang w:val="az-Latn-AZ"/>
        </w:rPr>
        <w:tab/>
        <w:t>İnsan embriologiyasının mövzu və məqsədləri, tibbi embriologiyan</w:t>
      </w:r>
      <w:r w:rsidRPr="00C064DD">
        <w:rPr>
          <w:sz w:val="28"/>
          <w:szCs w:val="28"/>
          <w:lang w:val="az-Latn-AZ"/>
        </w:rPr>
        <w:t>ın</w:t>
      </w:r>
      <w:r w:rsidRPr="00AF351A">
        <w:rPr>
          <w:sz w:val="28"/>
          <w:szCs w:val="28"/>
          <w:lang w:val="az-Latn-AZ"/>
        </w:rPr>
        <w:t xml:space="preserve"> </w:t>
      </w:r>
      <w:r w:rsidRPr="00C064DD">
        <w:rPr>
          <w:rFonts w:ascii="Times Roman AzLat" w:hAnsi="Times Roman AzLat"/>
          <w:sz w:val="28"/>
          <w:szCs w:val="28"/>
          <w:lang w:val="az-Latn-AZ"/>
        </w:rPr>
        <w:t>–</w:t>
      </w:r>
      <w:r w:rsidRPr="00AF351A">
        <w:rPr>
          <w:sz w:val="28"/>
          <w:szCs w:val="28"/>
          <w:lang w:val="az-Latn-AZ"/>
        </w:rPr>
        <w:t xml:space="preserve"> əsas inkişaf istiqamətləri və müasir təbabətdə rolu,</w:t>
      </w:r>
      <w:r w:rsidRPr="00AF351A">
        <w:rPr>
          <w:caps/>
          <w:sz w:val="28"/>
          <w:szCs w:val="28"/>
          <w:lang w:val="az-Latn-AZ"/>
        </w:rPr>
        <w:t xml:space="preserve"> </w:t>
      </w:r>
      <w:r>
        <w:rPr>
          <w:sz w:val="28"/>
          <w:szCs w:val="28"/>
          <w:lang w:val="az-Latn-AZ"/>
        </w:rPr>
        <w:t>q</w:t>
      </w:r>
      <w:r w:rsidRPr="00AF351A">
        <w:rPr>
          <w:sz w:val="28"/>
          <w:szCs w:val="28"/>
          <w:lang w:val="az-Latn-AZ"/>
        </w:rPr>
        <w:t>ametogenez, mayalanma</w:t>
      </w:r>
      <w:r>
        <w:rPr>
          <w:sz w:val="28"/>
          <w:szCs w:val="28"/>
          <w:lang w:val="az-Latn-AZ"/>
        </w:rPr>
        <w:t xml:space="preserve">, </w:t>
      </w:r>
      <w:r w:rsidRPr="00AF351A">
        <w:rPr>
          <w:sz w:val="28"/>
          <w:szCs w:val="28"/>
          <w:lang w:val="az-Latn-AZ"/>
        </w:rPr>
        <w:t>implantasiya, rüşeym vərəqələrinin (en</w:t>
      </w:r>
      <w:r>
        <w:rPr>
          <w:sz w:val="28"/>
          <w:szCs w:val="28"/>
          <w:lang w:val="az-Latn-AZ"/>
        </w:rPr>
        <w:t>t</w:t>
      </w:r>
      <w:r w:rsidRPr="00AF351A">
        <w:rPr>
          <w:sz w:val="28"/>
          <w:szCs w:val="28"/>
          <w:lang w:val="az-Latn-AZ"/>
        </w:rPr>
        <w:t>oderma, mezoderma və ektodermanın) formalaşması, histo- və orqanogenezin əsas mərhələləri,orqan və sistemlərin formalaşmasında kritik dövrlər haqqında məlumat izah olunur.</w:t>
      </w:r>
    </w:p>
    <w:p w:rsidR="00F16B9B" w:rsidRPr="00AF351A" w:rsidRDefault="00F16B9B" w:rsidP="00F16B9B">
      <w:pPr>
        <w:ind w:firstLine="709"/>
        <w:jc w:val="both"/>
        <w:rPr>
          <w:sz w:val="28"/>
          <w:szCs w:val="28"/>
          <w:lang w:val="az-Latn-AZ"/>
        </w:rPr>
      </w:pPr>
      <w:r w:rsidRPr="00AF351A">
        <w:rPr>
          <w:sz w:val="28"/>
          <w:szCs w:val="28"/>
          <w:lang w:val="az-Latn-AZ"/>
        </w:rPr>
        <w:tab/>
        <w:t>Toxumalar hüceyrə və onların törəmələrinin sistemi kimi, o</w:t>
      </w:r>
      <w:r w:rsidRPr="00D73A0B">
        <w:rPr>
          <w:sz w:val="28"/>
          <w:szCs w:val="28"/>
          <w:lang w:val="az-Latn-AZ"/>
        </w:rPr>
        <w:t xml:space="preserve">nların </w:t>
      </w:r>
      <w:r w:rsidRPr="00AF351A">
        <w:rPr>
          <w:sz w:val="28"/>
          <w:szCs w:val="28"/>
          <w:lang w:val="az-Latn-AZ"/>
        </w:rPr>
        <w:t>morfofunksional (qruplar) və genetik (növlər) təsnifatı,</w:t>
      </w:r>
      <w:r w:rsidRPr="00D73A0B">
        <w:rPr>
          <w:b/>
          <w:bCs/>
          <w:sz w:val="28"/>
          <w:szCs w:val="28"/>
          <w:lang w:val="az-Latn-AZ"/>
        </w:rPr>
        <w:t xml:space="preserve"> </w:t>
      </w:r>
      <w:r w:rsidRPr="00792339">
        <w:rPr>
          <w:bCs/>
          <w:sz w:val="28"/>
          <w:szCs w:val="28"/>
          <w:lang w:val="az-Latn-AZ"/>
        </w:rPr>
        <w:t>histogenezi, quruluş-funksiya xüsusiyyətləri,</w:t>
      </w:r>
      <w:r w:rsidRPr="00792339">
        <w:rPr>
          <w:sz w:val="28"/>
          <w:szCs w:val="28"/>
          <w:lang w:val="az-Latn-AZ"/>
        </w:rPr>
        <w:t xml:space="preserve"> </w:t>
      </w:r>
      <w:r w:rsidRPr="00AF351A">
        <w:rPr>
          <w:sz w:val="28"/>
          <w:szCs w:val="28"/>
          <w:lang w:val="az-Latn-AZ"/>
        </w:rPr>
        <w:t>hüceyrə populyasiyaları v</w:t>
      </w:r>
      <w:r w:rsidRPr="00D73A0B">
        <w:rPr>
          <w:sz w:val="28"/>
          <w:szCs w:val="28"/>
          <w:lang w:val="az-Latn-AZ"/>
        </w:rPr>
        <w:t>ə d</w:t>
      </w:r>
      <w:r w:rsidRPr="00AF351A">
        <w:rPr>
          <w:sz w:val="28"/>
          <w:szCs w:val="28"/>
          <w:lang w:val="az-Latn-AZ"/>
        </w:rPr>
        <w:t>ifferonlar haqqında anlayışlar, fizioloji regenerasiyanın növləri, toxumaların dəyişkənliyinin sərhədi, metaplaziya və onun imkanları haqqında olan m</w:t>
      </w:r>
      <w:r w:rsidRPr="00D73A0B">
        <w:rPr>
          <w:sz w:val="28"/>
          <w:szCs w:val="28"/>
          <w:lang w:val="az-Latn-AZ"/>
        </w:rPr>
        <w:t>əlumatlar faktiki materiallar əsasında tədris olunur.</w:t>
      </w:r>
    </w:p>
    <w:p w:rsidR="00F16B9B" w:rsidRDefault="00F16B9B" w:rsidP="00F16B9B">
      <w:pPr>
        <w:ind w:firstLine="709"/>
        <w:jc w:val="both"/>
        <w:rPr>
          <w:sz w:val="28"/>
          <w:szCs w:val="28"/>
          <w:lang w:val="az-Latn-AZ"/>
        </w:rPr>
      </w:pPr>
    </w:p>
    <w:p w:rsidR="00F16B9B" w:rsidRPr="00AF351A" w:rsidRDefault="00F16B9B" w:rsidP="00F16B9B">
      <w:pPr>
        <w:ind w:firstLine="709"/>
        <w:jc w:val="both"/>
        <w:rPr>
          <w:sz w:val="28"/>
          <w:szCs w:val="28"/>
          <w:lang w:val="az-Latn-AZ"/>
        </w:rPr>
      </w:pPr>
    </w:p>
    <w:p w:rsidR="00F16B9B" w:rsidRDefault="00F16B9B" w:rsidP="00F16B9B">
      <w:pPr>
        <w:ind w:firstLine="709"/>
        <w:jc w:val="both"/>
        <w:rPr>
          <w:sz w:val="28"/>
          <w:szCs w:val="28"/>
          <w:lang w:val="az-Latn-AZ"/>
        </w:rPr>
      </w:pPr>
      <w:r>
        <w:rPr>
          <w:b/>
          <w:sz w:val="28"/>
          <w:szCs w:val="28"/>
          <w:lang w:val="az-Latn-AZ"/>
        </w:rPr>
        <w:t>FƏNNİN MƏQSƏDİ:</w:t>
      </w:r>
      <w:r w:rsidRPr="00EC4E24">
        <w:rPr>
          <w:sz w:val="28"/>
          <w:szCs w:val="28"/>
          <w:lang w:val="az-Latn-AZ"/>
        </w:rPr>
        <w:t xml:space="preserve">  </w:t>
      </w:r>
    </w:p>
    <w:p w:rsidR="00F16B9B" w:rsidRPr="00536B14" w:rsidRDefault="00F16B9B" w:rsidP="00F16B9B">
      <w:pPr>
        <w:jc w:val="both"/>
        <w:rPr>
          <w:b/>
          <w:sz w:val="28"/>
          <w:szCs w:val="28"/>
          <w:lang w:val="az-Latn-AZ"/>
        </w:rPr>
      </w:pPr>
      <w:r>
        <w:rPr>
          <w:sz w:val="28"/>
          <w:szCs w:val="28"/>
          <w:lang w:val="az-Latn-AZ"/>
        </w:rPr>
        <w:tab/>
        <w:t>I</w:t>
      </w:r>
      <w:r w:rsidRPr="00536B14">
        <w:rPr>
          <w:sz w:val="28"/>
          <w:szCs w:val="28"/>
          <w:lang w:val="az-Latn-AZ"/>
        </w:rPr>
        <w:t>nsan orqanizmini təşkil edən hüceyrə və toxuma tiplərinə xas olan mikroskopik və ultrastruktur quruluş xüsusiyyətlərini</w:t>
      </w:r>
      <w:r>
        <w:rPr>
          <w:sz w:val="28"/>
          <w:szCs w:val="28"/>
          <w:lang w:val="az-Latn-AZ"/>
        </w:rPr>
        <w:t xml:space="preserve">, </w:t>
      </w:r>
      <w:r w:rsidRPr="00536B14">
        <w:rPr>
          <w:sz w:val="28"/>
          <w:szCs w:val="28"/>
          <w:lang w:val="az-Latn-AZ"/>
        </w:rPr>
        <w:t>mayalanmanın molekulyar mexanizmini, rüşeym vərəqələrinin formalaşmasını, orqan</w:t>
      </w:r>
      <w:r>
        <w:rPr>
          <w:sz w:val="28"/>
          <w:szCs w:val="28"/>
          <w:lang w:val="az-Latn-AZ"/>
        </w:rPr>
        <w:t>o</w:t>
      </w:r>
      <w:r w:rsidRPr="00536B14">
        <w:rPr>
          <w:sz w:val="28"/>
          <w:szCs w:val="28"/>
          <w:lang w:val="az-Latn-AZ"/>
        </w:rPr>
        <w:t>genezin və sistemogenezin əsas mərhələlərini</w:t>
      </w:r>
      <w:r>
        <w:rPr>
          <w:sz w:val="28"/>
          <w:szCs w:val="28"/>
          <w:lang w:val="az-Latn-AZ"/>
        </w:rPr>
        <w:t>n tədrisidir.</w:t>
      </w:r>
    </w:p>
    <w:p w:rsidR="00F16B9B" w:rsidRDefault="00F16B9B" w:rsidP="00F16B9B">
      <w:pPr>
        <w:ind w:firstLine="709"/>
        <w:jc w:val="both"/>
        <w:rPr>
          <w:b/>
          <w:sz w:val="28"/>
          <w:szCs w:val="28"/>
          <w:lang w:val="az-Latn-AZ"/>
        </w:rPr>
      </w:pPr>
    </w:p>
    <w:p w:rsidR="00F16B9B" w:rsidRPr="00536B14" w:rsidRDefault="00F16B9B" w:rsidP="00F16B9B">
      <w:pPr>
        <w:ind w:firstLine="709"/>
        <w:jc w:val="both"/>
        <w:rPr>
          <w:b/>
          <w:sz w:val="28"/>
          <w:szCs w:val="28"/>
          <w:lang w:val="az-Latn-AZ"/>
        </w:rPr>
      </w:pPr>
    </w:p>
    <w:p w:rsidR="00F16B9B" w:rsidRDefault="00F16B9B" w:rsidP="00F16B9B">
      <w:pPr>
        <w:ind w:firstLine="709"/>
        <w:jc w:val="both"/>
        <w:rPr>
          <w:sz w:val="28"/>
          <w:szCs w:val="28"/>
          <w:lang w:val="az-Latn-AZ"/>
        </w:rPr>
      </w:pPr>
      <w:r>
        <w:rPr>
          <w:b/>
          <w:sz w:val="28"/>
          <w:szCs w:val="28"/>
          <w:lang w:val="az-Latn-AZ"/>
        </w:rPr>
        <w:t>FƏNNİN NƏTİCƏLƏRİ:</w:t>
      </w:r>
      <w:r w:rsidRPr="00EC4E24">
        <w:rPr>
          <w:sz w:val="28"/>
          <w:szCs w:val="28"/>
          <w:lang w:val="az-Latn-AZ"/>
        </w:rPr>
        <w:t xml:space="preserve">  </w:t>
      </w:r>
    </w:p>
    <w:p w:rsidR="00F16B9B" w:rsidRPr="00536B14" w:rsidRDefault="00F16B9B" w:rsidP="00F16B9B">
      <w:pPr>
        <w:tabs>
          <w:tab w:val="left" w:pos="7110"/>
        </w:tabs>
        <w:jc w:val="both"/>
        <w:rPr>
          <w:sz w:val="28"/>
          <w:szCs w:val="28"/>
          <w:lang w:val="az-Latn-AZ"/>
        </w:rPr>
      </w:pPr>
      <w:r>
        <w:rPr>
          <w:sz w:val="28"/>
          <w:szCs w:val="28"/>
          <w:lang w:val="az-Latn-AZ"/>
        </w:rPr>
        <w:t xml:space="preserve">Bu fənnin tədrisi zamanı tələbələr </w:t>
      </w:r>
      <w:r w:rsidRPr="00536B14">
        <w:rPr>
          <w:sz w:val="28"/>
          <w:szCs w:val="28"/>
          <w:lang w:val="az-Latn-AZ"/>
        </w:rPr>
        <w:t xml:space="preserve">müxtəlif mikroskopik texnikaların </w:t>
      </w:r>
      <w:r>
        <w:rPr>
          <w:sz w:val="28"/>
          <w:szCs w:val="28"/>
          <w:lang w:val="az-Latn-AZ"/>
        </w:rPr>
        <w:t>işləmə prinsiplərini mənimsəmək</w:t>
      </w:r>
      <w:r w:rsidRPr="00536B14">
        <w:rPr>
          <w:sz w:val="28"/>
          <w:szCs w:val="28"/>
          <w:lang w:val="az-Latn-AZ"/>
        </w:rPr>
        <w:t xml:space="preserve"> və işıq</w:t>
      </w:r>
      <w:r>
        <w:rPr>
          <w:sz w:val="28"/>
          <w:szCs w:val="28"/>
          <w:lang w:val="az-Latn-AZ"/>
        </w:rPr>
        <w:t xml:space="preserve"> mikroskopunda sərbəst işləmək, </w:t>
      </w:r>
      <w:r w:rsidRPr="00536B14">
        <w:rPr>
          <w:sz w:val="28"/>
          <w:szCs w:val="28"/>
          <w:lang w:val="az-Latn-AZ"/>
        </w:rPr>
        <w:t xml:space="preserve">hüceyrə və toxumaların histoloji </w:t>
      </w:r>
      <w:r>
        <w:rPr>
          <w:sz w:val="28"/>
          <w:szCs w:val="28"/>
          <w:lang w:val="az-Latn-AZ"/>
        </w:rPr>
        <w:t>kəsikləri ilə birlikdə elektron</w:t>
      </w:r>
      <w:r w:rsidRPr="00536B14">
        <w:rPr>
          <w:sz w:val="28"/>
          <w:szCs w:val="28"/>
          <w:lang w:val="az-Latn-AZ"/>
        </w:rPr>
        <w:t>oqrammal</w:t>
      </w:r>
      <w:r>
        <w:rPr>
          <w:sz w:val="28"/>
          <w:szCs w:val="28"/>
          <w:lang w:val="az-Latn-AZ"/>
        </w:rPr>
        <w:t xml:space="preserve">arını tanımaq və təsvir etmək, </w:t>
      </w:r>
      <w:r w:rsidRPr="00536B14">
        <w:rPr>
          <w:sz w:val="28"/>
          <w:szCs w:val="28"/>
          <w:lang w:val="az-Latn-AZ"/>
        </w:rPr>
        <w:t>norma ilə müqayisədə patoloji proseslər zamanı hüceyrə və toxumalarda baş verən dəyişikliklərin aşkar edilməsi</w:t>
      </w:r>
      <w:r>
        <w:rPr>
          <w:sz w:val="28"/>
          <w:szCs w:val="28"/>
          <w:lang w:val="az-Latn-AZ"/>
        </w:rPr>
        <w:t xml:space="preserve"> bacarığını əldə etməlidirlər.</w:t>
      </w:r>
    </w:p>
    <w:p w:rsidR="00EB296F" w:rsidRPr="00F22F98" w:rsidRDefault="00EB296F" w:rsidP="00F16B9B">
      <w:pPr>
        <w:spacing w:after="120"/>
        <w:ind w:firstLine="709"/>
        <w:jc w:val="both"/>
        <w:rPr>
          <w:sz w:val="28"/>
          <w:szCs w:val="28"/>
          <w:lang w:val="az-Latn-AZ"/>
        </w:rPr>
      </w:pPr>
      <w:r w:rsidRPr="00F22F98">
        <w:rPr>
          <w:b/>
          <w:sz w:val="28"/>
          <w:szCs w:val="28"/>
          <w:lang w:val="az-Latn-AZ"/>
        </w:rPr>
        <w:lastRenderedPageBreak/>
        <w:t>FƏNNİN MÜHAZİRƏ MÖVZULARI VƏ AYRILMIŞ SAATLARIN MIQDARI:</w:t>
      </w:r>
    </w:p>
    <w:tbl>
      <w:tblPr>
        <w:tblpPr w:leftFromText="180" w:rightFromText="180" w:vertAnchor="page" w:horzAnchor="margin" w:tblpXSpec="center" w:tblpY="2195"/>
        <w:tblW w:w="82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7" w:firstRow="1" w:lastRow="0" w:firstColumn="1" w:lastColumn="0" w:noHBand="0" w:noVBand="0"/>
      </w:tblPr>
      <w:tblGrid>
        <w:gridCol w:w="709"/>
        <w:gridCol w:w="6518"/>
        <w:gridCol w:w="992"/>
      </w:tblGrid>
      <w:tr w:rsidR="00783371" w:rsidRPr="001B7BCC" w:rsidTr="00783371">
        <w:tblPrEx>
          <w:tblCellMar>
            <w:top w:w="0" w:type="dxa"/>
            <w:bottom w:w="0" w:type="dxa"/>
          </w:tblCellMar>
        </w:tblPrEx>
        <w:tc>
          <w:tcPr>
            <w:tcW w:w="709" w:type="dxa"/>
            <w:vAlign w:val="center"/>
          </w:tcPr>
          <w:p w:rsidR="00783371" w:rsidRPr="00783371" w:rsidRDefault="00783371" w:rsidP="00783371">
            <w:pPr>
              <w:ind w:left="-40" w:hanging="83"/>
              <w:jc w:val="center"/>
              <w:rPr>
                <w:caps/>
                <w:szCs w:val="28"/>
                <w:lang w:val="az-Latn-AZ"/>
              </w:rPr>
            </w:pPr>
          </w:p>
        </w:tc>
        <w:tc>
          <w:tcPr>
            <w:tcW w:w="6518" w:type="dxa"/>
            <w:vAlign w:val="center"/>
          </w:tcPr>
          <w:p w:rsidR="00783371" w:rsidRPr="00783371" w:rsidRDefault="00783371" w:rsidP="00783371">
            <w:pPr>
              <w:keepNext/>
              <w:ind w:left="-709" w:right="-108" w:hanging="142"/>
              <w:jc w:val="center"/>
              <w:outlineLvl w:val="0"/>
              <w:rPr>
                <w:caps/>
                <w:szCs w:val="28"/>
                <w:lang w:val="az-Latn-AZ"/>
              </w:rPr>
            </w:pPr>
            <w:r w:rsidRPr="00783371">
              <w:rPr>
                <w:szCs w:val="28"/>
                <w:lang w:val="az-Latn-AZ"/>
              </w:rPr>
              <w:t>Mühazirənin adı və qısa məzmunu</w:t>
            </w:r>
          </w:p>
        </w:tc>
        <w:tc>
          <w:tcPr>
            <w:tcW w:w="992" w:type="dxa"/>
            <w:vAlign w:val="center"/>
          </w:tcPr>
          <w:p w:rsidR="00783371" w:rsidRPr="001B7BCC" w:rsidRDefault="00783371" w:rsidP="00783371">
            <w:pPr>
              <w:rPr>
                <w:caps/>
                <w:szCs w:val="28"/>
                <w:lang w:val="en-US"/>
              </w:rPr>
            </w:pPr>
            <w:r w:rsidRPr="001B7BCC">
              <w:rPr>
                <w:szCs w:val="28"/>
              </w:rPr>
              <w:t>Saat</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cs="Times Roman AzLat"/>
                <w:sz w:val="24"/>
                <w:szCs w:val="24"/>
                <w:lang w:val="az-Latn-AZ" w:eastAsia="ru-RU"/>
              </w:rPr>
              <w:t xml:space="preserve">Sitologiya-ümumbiologiya və tibbi təlim kimi. Hüceyrə nəzəriyyəsi: formalaşma mərhələləri, əsas müddəaları, biologiya və təbabətdə əhəmiyyəti. Əsas hüceyrə kompartmentləri. Hüceyrə zarının quruluşu və vəzifələri. Kortikal sitoplazma və sitosklet elementləri. Hüceyrənin hərəkət mexanizmi. </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320FFD"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cs="Times Roman AzLat"/>
                <w:sz w:val="24"/>
                <w:szCs w:val="24"/>
                <w:lang w:val="az-Latn-AZ" w:eastAsia="ru-RU"/>
              </w:rPr>
              <w:t>Hüceyrə mərkəzi. Mitoxondri.Endoplazmatik şəbəkə. Holci kompleksi. Endosomlar. Lizosomlar və lizosomal toplanma xəstəlikləri.</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lang w:val="az-Latn-AZ"/>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Hüceyrə nüvəsi. Xromatinin quruluşu. Nüvəcik. Nüvə və mitoxondrial genomlar, genlərin ekspressiyası haqqında qısa məlumat. Hüceyrə tsikli və hüceyrənin bölünmə tipləri. Hüceyrənin qocalması və ölümü. Klinik sitologiya haqqında anlayış.</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Embriologiya “bioloji inkişafın” bir hissəsi kimi. Progenez, insanın cinsi hüceyrələri. İnsanın prenatal ontogenezinin əsas mərhələləri. Mayalanma. Ziqota. Potentlik. İnduksiya. Morulyasiya, insanda morula. Blastulyasiya, insanda blastula. Rüşeymin implantasiyası.</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Qastrulyasiya. Rüşeym vərəqələrinin və ox orqanlarının formalaşması, differensasiyası. 2-8 həftəlik insan rüşyemi. Kritik dövrlər və embriotrop haqqında anlayış.</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Histologiya fundamental tibbi bioloji fənn kimi. Toxumalar: tərifi, təsnifatı, tərkib hissələri, histogenezi. Epitel toxumaları: təsnifatı, morfo-funksional səciyyəsi. Örtük epiteli. Sekretor epitel. Sekresiyanın mexanizmi və mərhələləri. Hüceyrəarası əlaqələr.</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Mezenxim, onun törəmələri. Qan. Embrional və postembrional qanyaranmanın qısa səciyyəsi. Əsil birləşdirici toxumanın hüceyrəvi və qeyri-hüceyrəvi elementlərinin quruluş xüsusiyyətləri, təsnifatı və histogenezi. Xüsusi xassəli birləşdirici toxumalar.</w:t>
            </w:r>
          </w:p>
        </w:tc>
        <w:tc>
          <w:tcPr>
            <w:tcW w:w="992" w:type="dxa"/>
            <w:vAlign w:val="center"/>
          </w:tcPr>
          <w:p w:rsidR="00783371" w:rsidRPr="001B7BCC" w:rsidRDefault="00783371" w:rsidP="00783371">
            <w:pPr>
              <w:jc w:val="center"/>
              <w:rPr>
                <w:szCs w:val="28"/>
                <w:lang w:val="az-Latn-AZ"/>
              </w:rPr>
            </w:pPr>
            <w:r w:rsidRPr="001B7BCC">
              <w:rPr>
                <w:szCs w:val="28"/>
                <w:lang w:val="az-Latn-AZ"/>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Skelet toxumaları - qığırdaq və sümük: təsnifatı, morfofunksional xüsusiyyətləri, xondro- və osteohistogenezin (zar və qığırdaq əsasında) əsas mərhələləri.</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Yığılma xüsusiyyətli hüceyrə və toxumalar: təsnifatı. Neyromuskulyar toxuma. Saya əzələ toxuması: histogenez, innervasiyası, vaskulyarizasiyası. Eninəzolaqlı əzələ toxuması: skelet əzələ toxuması, histogenezi, morfo-funksional səciyyəsi, innervasiyası və vaskulyarizasiyası. Əzələ bir orqan kimi. Ürək-əzələ toxuması haqqında qısa məlumat. Əzələ toxumalarının böyüməsi və regenerasiyası.</w:t>
            </w:r>
          </w:p>
        </w:tc>
        <w:tc>
          <w:tcPr>
            <w:tcW w:w="992" w:type="dxa"/>
            <w:vAlign w:val="center"/>
          </w:tcPr>
          <w:p w:rsidR="00783371" w:rsidRPr="001B7BCC" w:rsidRDefault="00783371" w:rsidP="00783371">
            <w:pPr>
              <w:jc w:val="center"/>
              <w:rPr>
                <w:szCs w:val="28"/>
              </w:rPr>
            </w:pPr>
            <w:r w:rsidRPr="001B7BCC">
              <w:rPr>
                <w:szCs w:val="28"/>
                <w:lang w:val="en-US"/>
              </w:rPr>
              <w:t>2</w:t>
            </w:r>
          </w:p>
        </w:tc>
      </w:tr>
      <w:tr w:rsidR="00783371" w:rsidRPr="001B7BCC" w:rsidTr="00783371">
        <w:tblPrEx>
          <w:tblCellMar>
            <w:top w:w="0" w:type="dxa"/>
            <w:bottom w:w="0" w:type="dxa"/>
          </w:tblCellMar>
        </w:tblPrEx>
        <w:tc>
          <w:tcPr>
            <w:tcW w:w="709" w:type="dxa"/>
            <w:vAlign w:val="center"/>
          </w:tcPr>
          <w:p w:rsidR="00783371" w:rsidRPr="00320FFD" w:rsidRDefault="00783371" w:rsidP="00783371">
            <w:pPr>
              <w:pStyle w:val="a7"/>
              <w:numPr>
                <w:ilvl w:val="0"/>
                <w:numId w:val="4"/>
              </w:numPr>
              <w:jc w:val="center"/>
              <w:rPr>
                <w:szCs w:val="28"/>
              </w:rPr>
            </w:pPr>
          </w:p>
        </w:tc>
        <w:tc>
          <w:tcPr>
            <w:tcW w:w="6518" w:type="dxa"/>
          </w:tcPr>
          <w:p w:rsidR="00783371" w:rsidRPr="00FD4E93" w:rsidRDefault="00783371" w:rsidP="00783371">
            <w:pPr>
              <w:pStyle w:val="a7"/>
              <w:spacing w:after="0" w:line="240" w:lineRule="auto"/>
              <w:rPr>
                <w:rFonts w:ascii="Times New Roman" w:hAnsi="Times New Roman"/>
                <w:sz w:val="28"/>
                <w:lang w:val="az-Latn-AZ"/>
              </w:rPr>
            </w:pPr>
            <w:r w:rsidRPr="00FD4E93">
              <w:rPr>
                <w:rFonts w:ascii="Times New Roman" w:eastAsia="Times New Roman" w:hAnsi="Times New Roman"/>
                <w:sz w:val="24"/>
                <w:szCs w:val="24"/>
                <w:lang w:val="az-Latn-AZ" w:eastAsia="ru-RU"/>
              </w:rPr>
              <w:t>Sinir toxuması: histogenezi, quruluş-funksiya xüsusiyyətləri. Neyrositlər. Qliositlər. Sinir lifləri. Sinir impulsunun yaranması və ötürülməsi. Sinir toxuması haqqında müasir təsəvvürlər. Sinir ucları. Sinapslar.</w:t>
            </w:r>
          </w:p>
        </w:tc>
        <w:tc>
          <w:tcPr>
            <w:tcW w:w="992" w:type="dxa"/>
            <w:vAlign w:val="center"/>
          </w:tcPr>
          <w:p w:rsidR="00783371" w:rsidRPr="001B7BCC" w:rsidRDefault="00783371" w:rsidP="00783371">
            <w:pPr>
              <w:jc w:val="center"/>
              <w:rPr>
                <w:szCs w:val="28"/>
              </w:rPr>
            </w:pPr>
            <w:r w:rsidRPr="001B7BCC">
              <w:rPr>
                <w:szCs w:val="28"/>
                <w:lang w:val="en-US"/>
              </w:rPr>
              <w:t>2</w:t>
            </w:r>
          </w:p>
        </w:tc>
      </w:tr>
    </w:tbl>
    <w:p w:rsidR="00F73B55" w:rsidRPr="00536B14" w:rsidRDefault="00F73B55" w:rsidP="00783371">
      <w:pPr>
        <w:tabs>
          <w:tab w:val="left" w:pos="7110"/>
        </w:tabs>
        <w:rPr>
          <w:b/>
          <w:sz w:val="28"/>
          <w:szCs w:val="28"/>
          <w:lang w:val="az-Latn-AZ"/>
        </w:rPr>
      </w:pPr>
    </w:p>
    <w:p w:rsidR="001C1F44" w:rsidRDefault="001C1F44" w:rsidP="001C1F44">
      <w:pPr>
        <w:ind w:firstLine="709"/>
        <w:jc w:val="center"/>
        <w:rPr>
          <w:sz w:val="28"/>
          <w:szCs w:val="28"/>
          <w:lang w:val="az-Latn-AZ"/>
        </w:rPr>
      </w:pPr>
    </w:p>
    <w:p w:rsidR="00F73B55" w:rsidRPr="009C20B6" w:rsidRDefault="004B1512" w:rsidP="001C1F44">
      <w:pPr>
        <w:ind w:firstLine="709"/>
        <w:jc w:val="center"/>
        <w:rPr>
          <w:b/>
          <w:sz w:val="28"/>
          <w:szCs w:val="28"/>
          <w:lang w:val="az-Latn-AZ"/>
        </w:rPr>
      </w:pPr>
      <w:r>
        <w:rPr>
          <w:b/>
          <w:sz w:val="28"/>
          <w:szCs w:val="28"/>
          <w:lang w:val="az-Latn-AZ"/>
        </w:rPr>
        <w:lastRenderedPageBreak/>
        <w:t>Cəmi: 20</w:t>
      </w:r>
      <w:r w:rsidR="001C1F44" w:rsidRPr="009C20B6">
        <w:rPr>
          <w:b/>
          <w:sz w:val="28"/>
          <w:szCs w:val="28"/>
          <w:lang w:val="az-Latn-AZ"/>
        </w:rPr>
        <w:t xml:space="preserve"> saat</w:t>
      </w:r>
    </w:p>
    <w:p w:rsidR="00EB296F" w:rsidRDefault="00CB5906" w:rsidP="00EB296F">
      <w:pPr>
        <w:ind w:firstLine="709"/>
        <w:jc w:val="center"/>
        <w:rPr>
          <w:b/>
          <w:sz w:val="28"/>
          <w:szCs w:val="28"/>
          <w:lang w:val="az-Latn-AZ"/>
        </w:rPr>
      </w:pPr>
      <w:r>
        <w:rPr>
          <w:b/>
          <w:sz w:val="28"/>
          <w:szCs w:val="28"/>
          <w:lang w:val="az-Latn-AZ"/>
        </w:rPr>
        <w:br w:type="page"/>
      </w:r>
      <w:r w:rsidR="00EB296F" w:rsidRPr="000F68C2">
        <w:rPr>
          <w:b/>
          <w:sz w:val="28"/>
          <w:szCs w:val="28"/>
          <w:lang w:val="az-Latn-AZ"/>
        </w:rPr>
        <w:lastRenderedPageBreak/>
        <w:t>FƏNNİN PRAKTİKİ MƏŞĞƏLƏ MÖVZULARI VƏ AYRILMIŞ SAATLARIN M</w:t>
      </w:r>
      <w:r w:rsidR="00893CA7">
        <w:rPr>
          <w:b/>
          <w:sz w:val="28"/>
          <w:szCs w:val="28"/>
          <w:lang w:val="az-Latn-AZ"/>
        </w:rPr>
        <w:t>İ</w:t>
      </w:r>
      <w:r w:rsidR="00EB296F" w:rsidRPr="000F68C2">
        <w:rPr>
          <w:b/>
          <w:sz w:val="28"/>
          <w:szCs w:val="28"/>
          <w:lang w:val="az-Latn-AZ"/>
        </w:rPr>
        <w:t>QDARI:</w:t>
      </w:r>
    </w:p>
    <w:p w:rsidR="00EB296F" w:rsidRDefault="00EB296F" w:rsidP="00F73B55">
      <w:pPr>
        <w:ind w:firstLine="709"/>
        <w:jc w:val="both"/>
        <w:rPr>
          <w:b/>
          <w:sz w:val="28"/>
          <w:szCs w:val="28"/>
          <w:lang w:val="az-Latn-AZ"/>
        </w:rPr>
      </w:pPr>
    </w:p>
    <w:tbl>
      <w:tblPr>
        <w:tblW w:w="83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923"/>
        <w:gridCol w:w="6590"/>
        <w:gridCol w:w="850"/>
      </w:tblGrid>
      <w:tr w:rsidR="004B1512" w:rsidRPr="008904C2" w:rsidTr="00F2431F">
        <w:trPr>
          <w:jc w:val="center"/>
        </w:trPr>
        <w:tc>
          <w:tcPr>
            <w:tcW w:w="923" w:type="dxa"/>
          </w:tcPr>
          <w:p w:rsidR="004B1512" w:rsidRPr="008904C2" w:rsidRDefault="004B1512" w:rsidP="004F753C">
            <w:pPr>
              <w:jc w:val="center"/>
              <w:rPr>
                <w:sz w:val="26"/>
                <w:szCs w:val="26"/>
              </w:rPr>
            </w:pPr>
            <w:r w:rsidRPr="008904C2">
              <w:rPr>
                <w:sz w:val="26"/>
                <w:szCs w:val="26"/>
              </w:rPr>
              <w:t>№</w:t>
            </w:r>
          </w:p>
        </w:tc>
        <w:tc>
          <w:tcPr>
            <w:tcW w:w="6590" w:type="dxa"/>
          </w:tcPr>
          <w:p w:rsidR="004B1512" w:rsidRPr="008904C2" w:rsidRDefault="004B1512" w:rsidP="004F753C">
            <w:pPr>
              <w:jc w:val="center"/>
              <w:rPr>
                <w:sz w:val="26"/>
                <w:szCs w:val="26"/>
              </w:rPr>
            </w:pPr>
            <w:r w:rsidRPr="008904C2">
              <w:rPr>
                <w:b/>
                <w:sz w:val="26"/>
                <w:szCs w:val="26"/>
                <w:lang w:val="az-Latn-AZ"/>
              </w:rPr>
              <w:t>MÖVZUNUN ADI</w:t>
            </w:r>
          </w:p>
        </w:tc>
        <w:tc>
          <w:tcPr>
            <w:tcW w:w="850" w:type="dxa"/>
          </w:tcPr>
          <w:p w:rsidR="004B1512" w:rsidRPr="008904C2" w:rsidRDefault="004B1512" w:rsidP="004F753C">
            <w:pPr>
              <w:jc w:val="center"/>
              <w:rPr>
                <w:sz w:val="26"/>
                <w:szCs w:val="26"/>
                <w:lang w:val="az-Latn-AZ"/>
              </w:rPr>
            </w:pPr>
            <w:r w:rsidRPr="008904C2">
              <w:rPr>
                <w:sz w:val="26"/>
                <w:szCs w:val="26"/>
                <w:lang w:val="az-Latn-AZ"/>
              </w:rPr>
              <w:t>saat</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Histoloji texnika. Mikroskoplar, tədqiqat üsulları.</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Eukariot hüceyrələrin ümumi morfologiyası. Hüceyrə zarının kimyəvi tərkibi və ultrastrukturu. </w:t>
            </w:r>
            <w:r w:rsidRPr="000A0C3F">
              <w:rPr>
                <w:rFonts w:ascii="Times New Roman" w:eastAsia="Times New Roman" w:hAnsi="Times New Roman"/>
                <w:sz w:val="28"/>
                <w:szCs w:val="28"/>
                <w:lang w:val="en-US" w:eastAsia="ru-RU"/>
              </w:rPr>
              <w:t>Hüceyrə zarı: seçici keçiricilik.</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Hüceyrə zarı: endositoz və ekzositoz. Hüceyrə zarının reseptor funksiyası. İkinci vasitəçilər.</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en-US" w:eastAsia="ru-RU"/>
              </w:rPr>
              <w:t>Sitoskelet</w:t>
            </w:r>
            <w:r w:rsidRPr="000A0C3F">
              <w:rPr>
                <w:rFonts w:ascii="Times New Roman" w:eastAsia="Times New Roman" w:hAnsi="Times New Roman"/>
                <w:sz w:val="28"/>
                <w:szCs w:val="28"/>
                <w:lang w:eastAsia="ru-RU"/>
              </w:rPr>
              <w:t>.</w:t>
            </w:r>
            <w:r w:rsidRPr="000A0C3F">
              <w:rPr>
                <w:rFonts w:ascii="Times New Roman" w:eastAsia="Times New Roman" w:hAnsi="Times New Roman"/>
                <w:sz w:val="28"/>
                <w:szCs w:val="28"/>
                <w:lang w:val="az-Latn-AZ" w:eastAsia="ru-RU"/>
              </w:rPr>
              <w:t xml:space="preserve"> Xemomexaniki çeviricilər</w:t>
            </w:r>
            <w:r w:rsidRPr="000A0C3F">
              <w:rPr>
                <w:rFonts w:ascii="Times New Roman" w:eastAsia="Times New Roman" w:hAnsi="Times New Roman"/>
                <w:sz w:val="28"/>
                <w:szCs w:val="28"/>
                <w:lang w:eastAsia="ru-RU"/>
              </w:rPr>
              <w:t>.</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Hüceyrə orqanelləri: Hüceyrə mərkəzi. Mitoxondri. </w:t>
            </w:r>
            <w:r w:rsidRPr="000A0C3F">
              <w:rPr>
                <w:rFonts w:ascii="Times New Roman" w:eastAsia="Times New Roman" w:hAnsi="Times New Roman"/>
                <w:sz w:val="28"/>
                <w:szCs w:val="28"/>
                <w:lang w:eastAsia="ru-RU"/>
              </w:rPr>
              <w:t>Ribosom. Endoplazmatik şəbəkə</w:t>
            </w:r>
            <w:r w:rsidRPr="000A0C3F">
              <w:rPr>
                <w:rFonts w:ascii="Times New Roman" w:eastAsia="Times New Roman" w:hAnsi="Times New Roman"/>
                <w:sz w:val="28"/>
                <w:szCs w:val="28"/>
                <w:lang w:val="az-Latn-AZ" w:eastAsia="ru-RU"/>
              </w:rPr>
              <w:t>.</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en-US" w:eastAsia="ru-RU"/>
              </w:rPr>
              <w:t>Holci kompleksi.</w:t>
            </w:r>
            <w:r w:rsidRPr="000A0C3F">
              <w:rPr>
                <w:rFonts w:ascii="Times New Roman" w:eastAsia="Times New Roman" w:hAnsi="Times New Roman"/>
                <w:sz w:val="28"/>
                <w:szCs w:val="28"/>
                <w:lang w:val="az-Latn-AZ" w:eastAsia="ru-RU"/>
              </w:rPr>
              <w:t xml:space="preserve"> </w:t>
            </w:r>
            <w:r w:rsidRPr="000A0C3F">
              <w:rPr>
                <w:rFonts w:ascii="Times New Roman" w:eastAsia="Times New Roman" w:hAnsi="Times New Roman"/>
                <w:sz w:val="28"/>
                <w:szCs w:val="28"/>
                <w:lang w:val="en-US" w:eastAsia="ru-RU"/>
              </w:rPr>
              <w:t>Endosom. Lizosom. Proteasom. Peroksisom. Sitoplazmatik əlavələr.</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Nüvə haqqında ümumi məlumat. Nüvə örtüyü. </w:t>
            </w:r>
            <w:r w:rsidRPr="000A0C3F">
              <w:rPr>
                <w:rFonts w:ascii="Times New Roman" w:eastAsia="Times New Roman" w:hAnsi="Times New Roman"/>
                <w:sz w:val="28"/>
                <w:szCs w:val="28"/>
                <w:lang w:eastAsia="ru-RU"/>
              </w:rPr>
              <w:t>Nukleoplazma</w:t>
            </w:r>
            <w:r w:rsidRPr="000A0C3F">
              <w:rPr>
                <w:rFonts w:ascii="Times New Roman" w:eastAsia="Times New Roman" w:hAnsi="Times New Roman"/>
                <w:sz w:val="28"/>
                <w:szCs w:val="28"/>
                <w:lang w:val="az-Latn-AZ" w:eastAsia="ru-RU"/>
              </w:rPr>
              <w:t>.</w:t>
            </w:r>
            <w:r w:rsidRPr="000A0C3F">
              <w:rPr>
                <w:rFonts w:ascii="Times New Roman" w:eastAsia="Times New Roman" w:hAnsi="Times New Roman"/>
                <w:sz w:val="28"/>
                <w:szCs w:val="28"/>
                <w:lang w:eastAsia="ru-RU"/>
              </w:rPr>
              <w:t xml:space="preserve"> Xromatin. Nüvəcik</w:t>
            </w:r>
            <w:r w:rsidRPr="000A0C3F">
              <w:rPr>
                <w:rFonts w:ascii="Times New Roman" w:eastAsia="Times New Roman" w:hAnsi="Times New Roman"/>
                <w:sz w:val="28"/>
                <w:szCs w:val="28"/>
                <w:lang w:val="az-Latn-AZ" w:eastAsia="ru-RU"/>
              </w:rPr>
              <w:t>.</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eastAsia="ru-RU"/>
              </w:rPr>
              <w:t xml:space="preserve">Hüceyrə </w:t>
            </w:r>
            <w:r w:rsidRPr="000A0C3F">
              <w:rPr>
                <w:rFonts w:ascii="Times New Roman" w:eastAsia="Times New Roman" w:hAnsi="Times New Roman"/>
                <w:sz w:val="28"/>
                <w:szCs w:val="28"/>
                <w:lang w:val="az-Latn-AZ" w:eastAsia="ru-RU"/>
              </w:rPr>
              <w:t>t</w:t>
            </w:r>
            <w:r w:rsidRPr="000A0C3F">
              <w:rPr>
                <w:rFonts w:ascii="Times New Roman" w:eastAsia="Times New Roman" w:hAnsi="Times New Roman"/>
                <w:sz w:val="28"/>
                <w:szCs w:val="28"/>
                <w:lang w:eastAsia="ru-RU"/>
              </w:rPr>
              <w:t>sikli. Mitoz</w:t>
            </w:r>
            <w:r w:rsidRPr="000A0C3F">
              <w:rPr>
                <w:rFonts w:ascii="Times New Roman" w:eastAsia="Times New Roman" w:hAnsi="Times New Roman"/>
                <w:sz w:val="28"/>
                <w:szCs w:val="28"/>
                <w:lang w:val="az-Latn-AZ" w:eastAsia="ru-RU"/>
              </w:rPr>
              <w:t>.</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Progenez. Meyoz. Cinsi hüceyrələrin quruluşu. Mayalanma. Ziqotanın xırdalanması. Morula.</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en-US" w:eastAsia="ru-RU"/>
              </w:rPr>
              <w:t>Blastosist. İmplantasiya. Prenatal inkişafın ikinci həftəsi. Qastrulyasiya. Rüşeym vərəqələrinin formalaşması.</w:t>
            </w:r>
            <w:r w:rsidRPr="000A0C3F">
              <w:rPr>
                <w:rFonts w:ascii="Times New Roman" w:eastAsia="Times New Roman" w:hAnsi="Times New Roman"/>
                <w:sz w:val="28"/>
                <w:szCs w:val="28"/>
                <w:lang w:val="az-Latn-AZ" w:eastAsia="ru-RU"/>
              </w:rPr>
              <w:t xml:space="preserve"> Rüşeymin ox orqanlarının əmələ gəlməsi.</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Ektodermanın differensasiyası.</w:t>
            </w:r>
            <w:r w:rsidRPr="000A0C3F">
              <w:rPr>
                <w:rFonts w:ascii="Times New Roman" w:eastAsia="Times New Roman" w:hAnsi="Times New Roman"/>
                <w:sz w:val="28"/>
                <w:szCs w:val="28"/>
                <w:lang w:val="en-US" w:eastAsia="ru-RU"/>
              </w:rPr>
              <w:t xml:space="preserve"> Mezodermanın </w:t>
            </w:r>
            <w:r w:rsidRPr="000A0C3F">
              <w:rPr>
                <w:rFonts w:ascii="Times New Roman" w:eastAsia="Times New Roman" w:hAnsi="Times New Roman"/>
                <w:sz w:val="28"/>
                <w:szCs w:val="28"/>
                <w:lang w:val="az-Latn-AZ" w:eastAsia="ru-RU"/>
              </w:rPr>
              <w:t>və e</w:t>
            </w:r>
            <w:r w:rsidRPr="000A0C3F">
              <w:rPr>
                <w:rFonts w:ascii="Times New Roman" w:eastAsia="Times New Roman" w:hAnsi="Times New Roman"/>
                <w:sz w:val="28"/>
                <w:szCs w:val="28"/>
                <w:lang w:val="en-US" w:eastAsia="ru-RU"/>
              </w:rPr>
              <w:t>ntodermanın differensasiyası.</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İnkişafın 4-8 həftələrində baş verən proseslərin qısa xarakteristikası. Rüşeymxarici orqanlar. Döl dövrünün qısa xarakteristikası.</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Örtük epiteli. Təkqatlı epitel toxuması. Hüceyrələrarası əlaqələr. Çoxqatlı epitel toxuması. </w:t>
            </w:r>
            <w:r w:rsidRPr="000A0C3F">
              <w:rPr>
                <w:rFonts w:ascii="Times New Roman" w:eastAsia="Times New Roman" w:hAnsi="Times New Roman"/>
                <w:sz w:val="28"/>
                <w:szCs w:val="28"/>
                <w:lang w:eastAsia="ru-RU"/>
              </w:rPr>
              <w:t>Sekretor epitel. Ekzokrin vəzilər.</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b/>
                <w:bCs/>
                <w:sz w:val="28"/>
                <w:szCs w:val="28"/>
                <w:lang w:val="az-Latn-AZ"/>
              </w:rPr>
            </w:pPr>
            <w:r w:rsidRPr="000A0C3F">
              <w:rPr>
                <w:rFonts w:ascii="Times New Roman" w:eastAsia="Times New Roman" w:hAnsi="Times New Roman"/>
                <w:b/>
                <w:bCs/>
                <w:sz w:val="28"/>
                <w:szCs w:val="28"/>
                <w:lang w:val="az-Latn-AZ" w:eastAsia="ru-RU"/>
              </w:rPr>
              <w:t>APALIQ QİYMƏTLƏNDİRMƏ</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Mezenxim. Mezenxim törəmələri. Qan. Limfa.</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Kövşək lifli birləşdirici toxuma. Sıx lifli və spesifik xassəli birləşdirici toxumalar. </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 xml:space="preserve">Qığırdaq toxuması. Xondrogenez. Sümük toxuması. </w:t>
            </w:r>
            <w:r w:rsidRPr="000A0C3F">
              <w:rPr>
                <w:rFonts w:ascii="Times New Roman" w:eastAsia="Times New Roman" w:hAnsi="Times New Roman"/>
                <w:sz w:val="28"/>
                <w:szCs w:val="28"/>
                <w:lang w:eastAsia="ru-RU"/>
              </w:rPr>
              <w:t>Osteohistogenez.</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C725E4"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az-Latn-AZ" w:eastAsia="ru-RU"/>
              </w:rPr>
              <w:t>Eninəzolaqlı skelet əzələ toxuması. Ürək və saya əzələ toxumaları.</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sz w:val="28"/>
                <w:szCs w:val="28"/>
                <w:lang w:val="az-Latn-AZ"/>
              </w:rPr>
            </w:pPr>
            <w:r w:rsidRPr="000A0C3F">
              <w:rPr>
                <w:rFonts w:ascii="Times New Roman" w:eastAsia="Times New Roman" w:hAnsi="Times New Roman"/>
                <w:sz w:val="28"/>
                <w:szCs w:val="28"/>
                <w:lang w:val="en-US" w:eastAsia="ru-RU"/>
              </w:rPr>
              <w:t>Sinir toxuması. Neyrositlər.</w:t>
            </w:r>
            <w:r w:rsidRPr="000A0C3F">
              <w:rPr>
                <w:rFonts w:ascii="Times New Roman" w:eastAsia="Times New Roman" w:hAnsi="Times New Roman"/>
                <w:sz w:val="28"/>
                <w:szCs w:val="28"/>
                <w:lang w:val="az-Latn-AZ" w:eastAsia="ru-RU"/>
              </w:rPr>
              <w:t xml:space="preserve"> </w:t>
            </w:r>
            <w:r w:rsidRPr="000A0C3F">
              <w:rPr>
                <w:rFonts w:ascii="Times New Roman" w:eastAsia="Times New Roman" w:hAnsi="Times New Roman"/>
                <w:sz w:val="28"/>
                <w:szCs w:val="28"/>
                <w:lang w:val="en-US" w:eastAsia="ru-RU"/>
              </w:rPr>
              <w:t xml:space="preserve"> Qliositlər.  Sinir lifləri. Sinapslar. Sinir ucları.</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r w:rsidR="004B1512" w:rsidRPr="008904C2" w:rsidTr="00F2431F">
        <w:trPr>
          <w:jc w:val="center"/>
        </w:trPr>
        <w:tc>
          <w:tcPr>
            <w:tcW w:w="923" w:type="dxa"/>
          </w:tcPr>
          <w:p w:rsidR="004B1512" w:rsidRPr="00C725E4" w:rsidRDefault="004B1512" w:rsidP="004B1512">
            <w:pPr>
              <w:pStyle w:val="a7"/>
              <w:numPr>
                <w:ilvl w:val="0"/>
                <w:numId w:val="5"/>
              </w:numPr>
              <w:rPr>
                <w:sz w:val="26"/>
                <w:szCs w:val="26"/>
                <w:lang w:val="az-Latn-AZ"/>
              </w:rPr>
            </w:pPr>
          </w:p>
        </w:tc>
        <w:tc>
          <w:tcPr>
            <w:tcW w:w="6590" w:type="dxa"/>
          </w:tcPr>
          <w:p w:rsidR="004B1512" w:rsidRPr="000A0C3F" w:rsidRDefault="004B1512" w:rsidP="004F753C">
            <w:pPr>
              <w:pStyle w:val="a7"/>
              <w:jc w:val="both"/>
              <w:rPr>
                <w:rFonts w:ascii="Times New Roman" w:hAnsi="Times New Roman"/>
                <w:b/>
                <w:bCs/>
                <w:sz w:val="28"/>
                <w:szCs w:val="28"/>
                <w:lang w:val="az-Latn-AZ"/>
              </w:rPr>
            </w:pPr>
            <w:r w:rsidRPr="000A0C3F">
              <w:rPr>
                <w:rFonts w:ascii="Times New Roman" w:hAnsi="Times New Roman"/>
                <w:b/>
                <w:bCs/>
                <w:sz w:val="28"/>
                <w:szCs w:val="28"/>
                <w:lang w:val="az-Latn-AZ"/>
              </w:rPr>
              <w:t>KOLLEKVİUM 2.</w:t>
            </w:r>
          </w:p>
        </w:tc>
        <w:tc>
          <w:tcPr>
            <w:tcW w:w="850" w:type="dxa"/>
          </w:tcPr>
          <w:p w:rsidR="004B1512" w:rsidRPr="008904C2" w:rsidRDefault="004B1512" w:rsidP="004F753C">
            <w:pPr>
              <w:jc w:val="center"/>
              <w:rPr>
                <w:sz w:val="26"/>
                <w:szCs w:val="26"/>
                <w:lang w:val="az-Latn-AZ"/>
              </w:rPr>
            </w:pPr>
            <w:r w:rsidRPr="008904C2">
              <w:rPr>
                <w:sz w:val="26"/>
                <w:szCs w:val="26"/>
                <w:lang w:val="az-Latn-AZ"/>
              </w:rPr>
              <w:t>2</w:t>
            </w:r>
          </w:p>
        </w:tc>
      </w:tr>
    </w:tbl>
    <w:p w:rsidR="009C20B6" w:rsidRPr="006A1052" w:rsidRDefault="004B1512" w:rsidP="009C20B6">
      <w:pPr>
        <w:ind w:firstLine="709"/>
        <w:jc w:val="center"/>
        <w:rPr>
          <w:b/>
          <w:sz w:val="28"/>
          <w:szCs w:val="28"/>
          <w:lang w:val="az-Latn-AZ"/>
        </w:rPr>
      </w:pPr>
      <w:r>
        <w:rPr>
          <w:b/>
          <w:sz w:val="28"/>
          <w:szCs w:val="28"/>
          <w:lang w:val="az-Latn-AZ"/>
        </w:rPr>
        <w:t>Cəmi: 40</w:t>
      </w:r>
      <w:r w:rsidR="009C20B6">
        <w:rPr>
          <w:b/>
          <w:sz w:val="28"/>
          <w:szCs w:val="28"/>
          <w:lang w:val="az-Latn-AZ"/>
        </w:rPr>
        <w:t xml:space="preserve"> saat</w:t>
      </w:r>
    </w:p>
    <w:p w:rsidR="00F73B55" w:rsidRPr="0096033B" w:rsidRDefault="00CB5906" w:rsidP="00F73B55">
      <w:pPr>
        <w:ind w:firstLine="709"/>
        <w:jc w:val="both"/>
        <w:rPr>
          <w:sz w:val="26"/>
          <w:szCs w:val="26"/>
          <w:lang w:val="az-Latn-AZ"/>
        </w:rPr>
      </w:pPr>
      <w:r>
        <w:rPr>
          <w:b/>
          <w:sz w:val="28"/>
          <w:szCs w:val="28"/>
          <w:lang w:val="az-Latn-AZ"/>
        </w:rPr>
        <w:br w:type="page"/>
      </w:r>
      <w:r w:rsidR="00F73B55" w:rsidRPr="00020042">
        <w:rPr>
          <w:b/>
          <w:sz w:val="28"/>
          <w:szCs w:val="26"/>
          <w:lang w:val="az-Latn-AZ"/>
        </w:rPr>
        <w:lastRenderedPageBreak/>
        <w:t>QİYMƏTLƏNDİRMƏ:</w:t>
      </w:r>
      <w:r w:rsidR="00F73B55" w:rsidRPr="00020042">
        <w:rPr>
          <w:sz w:val="28"/>
          <w:szCs w:val="26"/>
          <w:lang w:val="az-Latn-AZ"/>
        </w:rPr>
        <w:t xml:space="preserve"> </w:t>
      </w:r>
    </w:p>
    <w:p w:rsidR="00F73B55" w:rsidRPr="00020042" w:rsidRDefault="00F73B55" w:rsidP="00020042">
      <w:pPr>
        <w:ind w:firstLine="284"/>
        <w:jc w:val="both"/>
        <w:rPr>
          <w:sz w:val="28"/>
          <w:szCs w:val="26"/>
          <w:lang w:val="az-Latn-AZ"/>
        </w:rPr>
      </w:pPr>
      <w:r w:rsidRPr="00020042">
        <w:rPr>
          <w:sz w:val="28"/>
          <w:szCs w:val="26"/>
          <w:lang w:val="az-Latn-AZ"/>
        </w:rPr>
        <w:t>Fənn üzrə krediti toplamaq üçün lazımi 100 balın toplanması aşağıdakı kimi olacaq:</w:t>
      </w:r>
      <w:r w:rsidR="00020042">
        <w:rPr>
          <w:sz w:val="28"/>
          <w:szCs w:val="26"/>
          <w:lang w:val="az-Latn-AZ"/>
        </w:rPr>
        <w:t xml:space="preserve"> </w:t>
      </w:r>
      <w:r w:rsidRPr="00020042">
        <w:rPr>
          <w:sz w:val="28"/>
          <w:szCs w:val="26"/>
          <w:lang w:val="az-Latn-AZ"/>
        </w:rPr>
        <w:t>50 bal-imtahana qədər</w:t>
      </w:r>
    </w:p>
    <w:p w:rsidR="00F73B55" w:rsidRPr="00020042" w:rsidRDefault="00F73B55" w:rsidP="00020042">
      <w:pPr>
        <w:ind w:firstLine="284"/>
        <w:jc w:val="both"/>
        <w:rPr>
          <w:sz w:val="28"/>
          <w:szCs w:val="26"/>
          <w:lang w:val="az-Latn-AZ"/>
        </w:rPr>
      </w:pPr>
      <w:r w:rsidRPr="00020042">
        <w:rPr>
          <w:sz w:val="28"/>
          <w:szCs w:val="26"/>
          <w:lang w:val="az-Latn-AZ"/>
        </w:rPr>
        <w:t>O cümlədən:</w:t>
      </w:r>
    </w:p>
    <w:p w:rsidR="00F73B55" w:rsidRPr="00020042" w:rsidRDefault="00F73B55" w:rsidP="00020042">
      <w:pPr>
        <w:ind w:firstLine="284"/>
        <w:jc w:val="both"/>
        <w:rPr>
          <w:sz w:val="28"/>
          <w:szCs w:val="26"/>
          <w:lang w:val="az-Latn-AZ"/>
        </w:rPr>
      </w:pPr>
      <w:r w:rsidRPr="00020042">
        <w:rPr>
          <w:sz w:val="28"/>
          <w:szCs w:val="26"/>
          <w:lang w:val="az-Latn-AZ"/>
        </w:rPr>
        <w:t>10 bal-dərsə davamiyyət</w:t>
      </w:r>
    </w:p>
    <w:p w:rsidR="00F73B55" w:rsidRDefault="00F73B55" w:rsidP="00020042">
      <w:pPr>
        <w:ind w:firstLine="284"/>
        <w:jc w:val="both"/>
        <w:rPr>
          <w:sz w:val="28"/>
          <w:szCs w:val="26"/>
          <w:lang w:val="az-Latn-AZ"/>
        </w:rPr>
      </w:pPr>
      <w:r w:rsidRPr="00020042">
        <w:rPr>
          <w:sz w:val="28"/>
          <w:szCs w:val="26"/>
          <w:lang w:val="az-Latn-AZ"/>
        </w:rPr>
        <w:t>10 bal-sərbəst iş</w:t>
      </w:r>
    </w:p>
    <w:p w:rsidR="00314AD3" w:rsidRPr="00314AD3" w:rsidRDefault="00314AD3" w:rsidP="00020042">
      <w:pPr>
        <w:ind w:firstLine="284"/>
        <w:jc w:val="both"/>
        <w:rPr>
          <w:sz w:val="28"/>
          <w:szCs w:val="26"/>
          <w:lang w:val="az-Latn-AZ"/>
        </w:rPr>
      </w:pPr>
      <w:r>
        <w:rPr>
          <w:sz w:val="28"/>
          <w:szCs w:val="26"/>
          <w:lang w:val="az-Latn-AZ"/>
        </w:rPr>
        <w:t>20 bal aralıq qiymətləndirmə</w:t>
      </w:r>
    </w:p>
    <w:p w:rsidR="00F73B55" w:rsidRPr="00020042" w:rsidRDefault="00314AD3" w:rsidP="00020042">
      <w:pPr>
        <w:ind w:firstLine="284"/>
        <w:jc w:val="both"/>
        <w:rPr>
          <w:sz w:val="28"/>
          <w:szCs w:val="26"/>
          <w:lang w:val="az-Latn-AZ"/>
        </w:rPr>
      </w:pPr>
      <w:r>
        <w:rPr>
          <w:sz w:val="28"/>
          <w:szCs w:val="26"/>
          <w:lang w:val="az-Latn-AZ"/>
        </w:rPr>
        <w:t>1</w:t>
      </w:r>
      <w:r w:rsidR="00F73B55" w:rsidRPr="00020042">
        <w:rPr>
          <w:sz w:val="28"/>
          <w:szCs w:val="26"/>
          <w:lang w:val="az-Latn-AZ"/>
        </w:rPr>
        <w:t>0 bal-seminar dərslərindən toplanacaq ballardır.</w:t>
      </w:r>
    </w:p>
    <w:p w:rsidR="00F73B55" w:rsidRPr="00020042" w:rsidRDefault="000631AE" w:rsidP="00020042">
      <w:pPr>
        <w:ind w:firstLine="284"/>
        <w:jc w:val="both"/>
        <w:rPr>
          <w:sz w:val="28"/>
          <w:szCs w:val="26"/>
          <w:lang w:val="az-Latn-AZ"/>
        </w:rPr>
      </w:pPr>
      <w:r>
        <w:rPr>
          <w:sz w:val="28"/>
          <w:szCs w:val="26"/>
          <w:lang w:val="az-Latn-AZ"/>
        </w:rPr>
        <w:t>Semestr ərzində 2</w:t>
      </w:r>
      <w:r w:rsidR="00F73B55" w:rsidRPr="00020042">
        <w:rPr>
          <w:sz w:val="28"/>
          <w:szCs w:val="26"/>
          <w:lang w:val="az-Latn-AZ"/>
        </w:rPr>
        <w:t xml:space="preserve"> dəfə koll</w:t>
      </w:r>
      <w:r w:rsidR="00893CA7" w:rsidRPr="00020042">
        <w:rPr>
          <w:sz w:val="28"/>
          <w:szCs w:val="26"/>
          <w:lang w:val="az-Latn-AZ"/>
        </w:rPr>
        <w:t>o</w:t>
      </w:r>
      <w:r w:rsidR="00F73B55" w:rsidRPr="00020042">
        <w:rPr>
          <w:sz w:val="28"/>
          <w:szCs w:val="26"/>
          <w:lang w:val="az-Latn-AZ"/>
        </w:rPr>
        <w:t>kv</w:t>
      </w:r>
      <w:r w:rsidR="00893CA7" w:rsidRPr="00020042">
        <w:rPr>
          <w:sz w:val="28"/>
          <w:szCs w:val="26"/>
          <w:lang w:val="az-Latn-AZ"/>
        </w:rPr>
        <w:t>i</w:t>
      </w:r>
      <w:r w:rsidR="00314AD3">
        <w:rPr>
          <w:sz w:val="28"/>
          <w:szCs w:val="26"/>
          <w:lang w:val="az-Latn-AZ"/>
        </w:rPr>
        <w:t>um keçiriləcəkdir.</w:t>
      </w:r>
      <w:r w:rsidR="00F73B55" w:rsidRPr="00020042">
        <w:rPr>
          <w:sz w:val="28"/>
          <w:szCs w:val="26"/>
          <w:lang w:val="az-Latn-AZ"/>
        </w:rPr>
        <w:t xml:space="preserve"> Kollokv</w:t>
      </w:r>
      <w:r w:rsidR="00893CA7" w:rsidRPr="00020042">
        <w:rPr>
          <w:sz w:val="28"/>
          <w:szCs w:val="26"/>
          <w:lang w:val="az-Latn-AZ"/>
        </w:rPr>
        <w:t>i</w:t>
      </w:r>
      <w:r w:rsidR="00F73B55" w:rsidRPr="00020042">
        <w:rPr>
          <w:sz w:val="28"/>
          <w:szCs w:val="26"/>
          <w:lang w:val="az-Latn-AZ"/>
        </w:rPr>
        <w:t>umda iştirak etmədikdə jurnalda 0 (sıfır) bal qeyd olunacaqdır.</w:t>
      </w:r>
    </w:p>
    <w:p w:rsidR="00F73B55" w:rsidRPr="00020042" w:rsidRDefault="00F73B55" w:rsidP="00020042">
      <w:pPr>
        <w:ind w:firstLine="284"/>
        <w:jc w:val="both"/>
        <w:rPr>
          <w:sz w:val="28"/>
          <w:szCs w:val="26"/>
          <w:lang w:val="az-Latn-AZ"/>
        </w:rPr>
      </w:pPr>
      <w:r w:rsidRPr="00020042">
        <w:rPr>
          <w:sz w:val="28"/>
          <w:szCs w:val="26"/>
          <w:lang w:val="az-Latn-AZ"/>
        </w:rPr>
        <w:t>50 bal-imtahanda toplanılacaq.</w:t>
      </w:r>
    </w:p>
    <w:p w:rsidR="00F73B55" w:rsidRPr="00020042" w:rsidRDefault="00F73B55" w:rsidP="00020042">
      <w:pPr>
        <w:ind w:firstLine="284"/>
        <w:jc w:val="both"/>
        <w:rPr>
          <w:sz w:val="28"/>
          <w:szCs w:val="26"/>
          <w:lang w:val="az-Latn-AZ"/>
        </w:rPr>
      </w:pPr>
      <w:r w:rsidRPr="00020042">
        <w:rPr>
          <w:sz w:val="28"/>
          <w:szCs w:val="26"/>
          <w:lang w:val="az-Latn-AZ"/>
        </w:rPr>
        <w:t xml:space="preserve">İmtahan test üsulu ilə keçiriləcəkdir. </w:t>
      </w:r>
      <w:r w:rsidR="00893CA7" w:rsidRPr="00020042">
        <w:rPr>
          <w:sz w:val="28"/>
          <w:szCs w:val="26"/>
          <w:lang w:val="az-Latn-AZ"/>
        </w:rPr>
        <w:t>T</w:t>
      </w:r>
      <w:r w:rsidRPr="00020042">
        <w:rPr>
          <w:sz w:val="28"/>
          <w:szCs w:val="26"/>
          <w:lang w:val="az-Latn-AZ"/>
        </w:rPr>
        <w:t>est 50 sualdan ibarət olacaqdır. Hər bir sual bir baldır. Səhv cavablanan suallar düzgün cavablanan sualların ballarını silir.</w:t>
      </w:r>
    </w:p>
    <w:p w:rsidR="00F73B55" w:rsidRPr="00020042" w:rsidRDefault="00F73B55" w:rsidP="00020042">
      <w:pPr>
        <w:ind w:firstLine="284"/>
        <w:jc w:val="both"/>
        <w:rPr>
          <w:sz w:val="28"/>
          <w:szCs w:val="26"/>
          <w:lang w:val="az-Latn-AZ"/>
        </w:rPr>
      </w:pPr>
    </w:p>
    <w:p w:rsidR="00F73B55" w:rsidRPr="00020042" w:rsidRDefault="00F73B55" w:rsidP="00020042">
      <w:pPr>
        <w:ind w:firstLine="284"/>
        <w:jc w:val="both"/>
        <w:rPr>
          <w:sz w:val="28"/>
          <w:szCs w:val="26"/>
          <w:lang w:val="az-Latn-AZ"/>
        </w:rPr>
      </w:pPr>
      <w:r w:rsidRPr="00020042">
        <w:rPr>
          <w:b/>
          <w:sz w:val="28"/>
          <w:szCs w:val="26"/>
          <w:lang w:val="az-Latn-AZ"/>
        </w:rPr>
        <w:t>QEYD:</w:t>
      </w:r>
      <w:r w:rsidRPr="00020042">
        <w:rPr>
          <w:sz w:val="28"/>
          <w:szCs w:val="26"/>
          <w:lang w:val="az-Latn-AZ"/>
        </w:rPr>
        <w:t xml:space="preserve"> İmtahanda minimum 17 bal toplanmasa, imtahana qədər yığılan ballar toplanılmayacaq. İmtahanda və imtahana qədər toplanan ballar cəmlənir və yekun miqdarı aşağıdakı kimi qiymətləndirilir:</w:t>
      </w:r>
    </w:p>
    <w:p w:rsidR="00F73B55" w:rsidRPr="00020042" w:rsidRDefault="00F73B55" w:rsidP="00020042">
      <w:pPr>
        <w:ind w:firstLine="284"/>
        <w:jc w:val="both"/>
        <w:rPr>
          <w:sz w:val="28"/>
          <w:szCs w:val="26"/>
          <w:lang w:val="az-Latn-AZ"/>
        </w:rPr>
      </w:pPr>
      <w:r w:rsidRPr="00020042">
        <w:rPr>
          <w:sz w:val="28"/>
          <w:szCs w:val="26"/>
          <w:lang w:val="az-Latn-AZ"/>
        </w:rPr>
        <w:t>A-“Əla”</w:t>
      </w:r>
      <w:r w:rsidRPr="00020042">
        <w:rPr>
          <w:sz w:val="28"/>
          <w:szCs w:val="26"/>
          <w:lang w:val="az-Latn-AZ"/>
        </w:rPr>
        <w:tab/>
      </w:r>
      <w:r w:rsidRPr="00020042">
        <w:rPr>
          <w:sz w:val="28"/>
          <w:szCs w:val="26"/>
          <w:lang w:val="az-Latn-AZ"/>
        </w:rPr>
        <w:tab/>
      </w:r>
      <w:r w:rsidRPr="00020042">
        <w:rPr>
          <w:sz w:val="28"/>
          <w:szCs w:val="26"/>
          <w:lang w:val="az-Latn-AZ"/>
        </w:rPr>
        <w:tab/>
        <w:t>-91-100</w:t>
      </w:r>
    </w:p>
    <w:p w:rsidR="00F73B55" w:rsidRPr="00020042" w:rsidRDefault="00F73B55" w:rsidP="00020042">
      <w:pPr>
        <w:ind w:firstLine="284"/>
        <w:jc w:val="both"/>
        <w:rPr>
          <w:sz w:val="28"/>
          <w:szCs w:val="26"/>
          <w:lang w:val="az-Latn-AZ"/>
        </w:rPr>
      </w:pPr>
      <w:r w:rsidRPr="00020042">
        <w:rPr>
          <w:sz w:val="28"/>
          <w:szCs w:val="26"/>
          <w:lang w:val="az-Latn-AZ"/>
        </w:rPr>
        <w:t>B-“Çox yaxşı”</w:t>
      </w:r>
      <w:r w:rsidRPr="00020042">
        <w:rPr>
          <w:sz w:val="28"/>
          <w:szCs w:val="26"/>
          <w:lang w:val="az-Latn-AZ"/>
        </w:rPr>
        <w:tab/>
      </w:r>
      <w:r w:rsidRPr="00020042">
        <w:rPr>
          <w:sz w:val="28"/>
          <w:szCs w:val="26"/>
          <w:lang w:val="az-Latn-AZ"/>
        </w:rPr>
        <w:tab/>
        <w:t>-81-90</w:t>
      </w:r>
    </w:p>
    <w:p w:rsidR="00F73B55" w:rsidRPr="00020042" w:rsidRDefault="00F73B55" w:rsidP="00020042">
      <w:pPr>
        <w:ind w:firstLine="284"/>
        <w:jc w:val="both"/>
        <w:rPr>
          <w:sz w:val="28"/>
          <w:szCs w:val="26"/>
          <w:lang w:val="az-Latn-AZ"/>
        </w:rPr>
      </w:pPr>
      <w:r w:rsidRPr="00020042">
        <w:rPr>
          <w:sz w:val="28"/>
          <w:szCs w:val="26"/>
          <w:lang w:val="az-Latn-AZ"/>
        </w:rPr>
        <w:t>C-“Yaxşı”</w:t>
      </w:r>
      <w:r w:rsidRPr="00020042">
        <w:rPr>
          <w:sz w:val="28"/>
          <w:szCs w:val="26"/>
          <w:lang w:val="az-Latn-AZ"/>
        </w:rPr>
        <w:tab/>
      </w:r>
      <w:r w:rsidRPr="00020042">
        <w:rPr>
          <w:sz w:val="28"/>
          <w:szCs w:val="26"/>
          <w:lang w:val="az-Latn-AZ"/>
        </w:rPr>
        <w:tab/>
      </w:r>
      <w:r w:rsidRPr="00020042">
        <w:rPr>
          <w:sz w:val="28"/>
          <w:szCs w:val="26"/>
          <w:lang w:val="az-Latn-AZ"/>
        </w:rPr>
        <w:tab/>
        <w:t>-71-80</w:t>
      </w:r>
    </w:p>
    <w:p w:rsidR="00F73B55" w:rsidRPr="00020042" w:rsidRDefault="00F73B55" w:rsidP="00020042">
      <w:pPr>
        <w:ind w:firstLine="284"/>
        <w:jc w:val="both"/>
        <w:rPr>
          <w:sz w:val="28"/>
          <w:szCs w:val="26"/>
          <w:lang w:val="az-Latn-AZ"/>
        </w:rPr>
      </w:pPr>
      <w:r w:rsidRPr="00020042">
        <w:rPr>
          <w:sz w:val="28"/>
          <w:szCs w:val="26"/>
          <w:lang w:val="az-Latn-AZ"/>
        </w:rPr>
        <w:t>D-“Kafi”</w:t>
      </w:r>
      <w:r w:rsidRPr="00020042">
        <w:rPr>
          <w:sz w:val="28"/>
          <w:szCs w:val="26"/>
          <w:lang w:val="az-Latn-AZ"/>
        </w:rPr>
        <w:tab/>
      </w:r>
      <w:r w:rsidRPr="00020042">
        <w:rPr>
          <w:sz w:val="28"/>
          <w:szCs w:val="26"/>
          <w:lang w:val="az-Latn-AZ"/>
        </w:rPr>
        <w:tab/>
      </w:r>
      <w:r w:rsidRPr="00020042">
        <w:rPr>
          <w:sz w:val="28"/>
          <w:szCs w:val="26"/>
          <w:lang w:val="az-Latn-AZ"/>
        </w:rPr>
        <w:tab/>
        <w:t>-61-70</w:t>
      </w:r>
    </w:p>
    <w:p w:rsidR="00F73B55" w:rsidRPr="00020042" w:rsidRDefault="00F73B55" w:rsidP="00020042">
      <w:pPr>
        <w:ind w:firstLine="284"/>
        <w:jc w:val="both"/>
        <w:rPr>
          <w:sz w:val="28"/>
          <w:szCs w:val="26"/>
          <w:lang w:val="az-Latn-AZ"/>
        </w:rPr>
      </w:pPr>
      <w:r w:rsidRPr="00020042">
        <w:rPr>
          <w:sz w:val="28"/>
          <w:szCs w:val="26"/>
          <w:lang w:val="az-Latn-AZ"/>
        </w:rPr>
        <w:t>E-“Qənaətbəxş”</w:t>
      </w:r>
      <w:r w:rsidRPr="00020042">
        <w:rPr>
          <w:sz w:val="28"/>
          <w:szCs w:val="26"/>
          <w:lang w:val="az-Latn-AZ"/>
        </w:rPr>
        <w:tab/>
      </w:r>
      <w:r w:rsidRPr="00020042">
        <w:rPr>
          <w:sz w:val="28"/>
          <w:szCs w:val="26"/>
          <w:lang w:val="az-Latn-AZ"/>
        </w:rPr>
        <w:tab/>
        <w:t>-51-60</w:t>
      </w:r>
    </w:p>
    <w:p w:rsidR="00F73B55" w:rsidRPr="00020042" w:rsidRDefault="00F73B55" w:rsidP="00020042">
      <w:pPr>
        <w:ind w:firstLine="284"/>
        <w:jc w:val="both"/>
        <w:rPr>
          <w:sz w:val="28"/>
          <w:szCs w:val="26"/>
          <w:lang w:val="az-Latn-AZ"/>
        </w:rPr>
      </w:pPr>
      <w:r w:rsidRPr="00020042">
        <w:rPr>
          <w:sz w:val="28"/>
          <w:szCs w:val="26"/>
          <w:lang w:val="az-Latn-AZ"/>
        </w:rPr>
        <w:t>F-“Qeyri kafi”</w:t>
      </w:r>
      <w:r w:rsidRPr="00020042">
        <w:rPr>
          <w:sz w:val="28"/>
          <w:szCs w:val="26"/>
          <w:lang w:val="az-Latn-AZ"/>
        </w:rPr>
        <w:tab/>
      </w:r>
      <w:r w:rsidRPr="00020042">
        <w:rPr>
          <w:sz w:val="28"/>
          <w:szCs w:val="26"/>
          <w:lang w:val="az-Latn-AZ"/>
        </w:rPr>
        <w:tab/>
        <w:t>-51 baldan aşağı</w:t>
      </w:r>
    </w:p>
    <w:p w:rsidR="00020042" w:rsidRDefault="00020042" w:rsidP="00020042">
      <w:pPr>
        <w:ind w:firstLine="284"/>
        <w:jc w:val="both"/>
        <w:rPr>
          <w:b/>
          <w:sz w:val="28"/>
          <w:szCs w:val="26"/>
          <w:lang w:val="az-Latn-AZ"/>
        </w:rPr>
      </w:pPr>
    </w:p>
    <w:p w:rsidR="00F73B55" w:rsidRPr="00020042" w:rsidRDefault="00F73B55" w:rsidP="00020042">
      <w:pPr>
        <w:ind w:firstLine="284"/>
        <w:jc w:val="both"/>
        <w:rPr>
          <w:b/>
          <w:sz w:val="28"/>
          <w:szCs w:val="26"/>
          <w:lang w:val="az-Latn-AZ"/>
        </w:rPr>
      </w:pPr>
      <w:r w:rsidRPr="00020042">
        <w:rPr>
          <w:b/>
          <w:sz w:val="28"/>
          <w:szCs w:val="26"/>
          <w:lang w:val="az-Latn-AZ"/>
        </w:rPr>
        <w:t>SƏRBƏST İŞ:</w:t>
      </w:r>
      <w:r w:rsidRPr="00020042">
        <w:rPr>
          <w:sz w:val="28"/>
          <w:szCs w:val="26"/>
          <w:lang w:val="az-Latn-AZ"/>
        </w:rPr>
        <w:t xml:space="preserve"> </w:t>
      </w:r>
    </w:p>
    <w:p w:rsidR="00F73B55" w:rsidRPr="00020042" w:rsidRDefault="00820614" w:rsidP="00020042">
      <w:pPr>
        <w:ind w:firstLine="284"/>
        <w:jc w:val="both"/>
        <w:rPr>
          <w:sz w:val="28"/>
          <w:szCs w:val="26"/>
          <w:lang w:val="az-Latn-AZ"/>
        </w:rPr>
      </w:pPr>
      <w:r>
        <w:rPr>
          <w:sz w:val="28"/>
          <w:szCs w:val="26"/>
          <w:lang w:val="az-Latn-AZ"/>
        </w:rPr>
        <w:t>Semestr ərzində 2</w:t>
      </w:r>
      <w:r w:rsidR="00F73B55" w:rsidRPr="00020042">
        <w:rPr>
          <w:sz w:val="28"/>
          <w:szCs w:val="26"/>
          <w:lang w:val="az-Latn-AZ"/>
        </w:rPr>
        <w:t xml:space="preserve"> sərbəst iş tapşırığı verilir. Hər</w:t>
      </w:r>
      <w:r>
        <w:rPr>
          <w:sz w:val="28"/>
          <w:szCs w:val="26"/>
          <w:lang w:val="az-Latn-AZ"/>
        </w:rPr>
        <w:t xml:space="preserve"> tapşırığın yerinə yetirilməsi 5</w:t>
      </w:r>
      <w:r w:rsidR="00F73B55" w:rsidRPr="00020042">
        <w:rPr>
          <w:sz w:val="28"/>
          <w:szCs w:val="26"/>
          <w:lang w:val="az-Latn-AZ"/>
        </w:rPr>
        <w:t xml:space="preserve"> balla qiymətləndirilir.</w:t>
      </w:r>
    </w:p>
    <w:p w:rsidR="001455E5" w:rsidRPr="005E6ECB" w:rsidRDefault="001455E5" w:rsidP="001455E5">
      <w:pPr>
        <w:spacing w:line="360" w:lineRule="auto"/>
        <w:jc w:val="center"/>
        <w:rPr>
          <w:b/>
          <w:sz w:val="28"/>
          <w:szCs w:val="36"/>
          <w:lang w:val="az-Latn-AZ"/>
        </w:rPr>
      </w:pPr>
      <w:r w:rsidRPr="005E6ECB">
        <w:rPr>
          <w:b/>
          <w:sz w:val="28"/>
          <w:szCs w:val="36"/>
          <w:lang w:val="az-Latn-AZ"/>
        </w:rPr>
        <w:t>Referat</w:t>
      </w:r>
      <w:r>
        <w:rPr>
          <w:b/>
          <w:sz w:val="28"/>
          <w:szCs w:val="36"/>
          <w:lang w:val="az-Latn-AZ"/>
        </w:rPr>
        <w:t>lar:</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 xml:space="preserve">Hüceyrə zarının quruluş nəzəriyyələri. Maye mozaik model. Hüceyrə zarının kimyəvi  tərkibi: zülallar, lipidlər və karbohidratlar.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Seçici keçiricilik: nasoslar, açıq və qapılı ion kanalları, daşıyıcı zülallar: növləri, funksiyaları, quruluşları.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Endositoz: faqositoz və pinositoz,</w:t>
      </w:r>
      <w:r w:rsidRPr="004E323C">
        <w:rPr>
          <w:lang w:val="az-Latn-AZ"/>
        </w:rPr>
        <w:t xml:space="preserve"> növləri, mexanizmi.</w:t>
      </w:r>
      <w:r w:rsidRPr="004E323C">
        <w:rPr>
          <w:szCs w:val="28"/>
          <w:lang w:val="az-Latn-AZ"/>
        </w:rPr>
        <w:t xml:space="preserve"> Ekzositoz: </w:t>
      </w:r>
      <w:r w:rsidRPr="004E323C">
        <w:rPr>
          <w:lang w:val="az-Latn-AZ"/>
        </w:rPr>
        <w:t>növləri, mexanizmi.</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 xml:space="preserve">Hüceyrə zarının reseptor funksiyası.  Membran və nüvə reseptorları. İkinci vasitəçilər.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 xml:space="preserve">Ektoplazma - kortikal sitoplazma. Endoplazma. Sitoskelet: nazik və ara filamentlər.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 xml:space="preserve"> Sitoskelet: mikroborucuqlar və onunla əlaqəli zülallar. Xemomexaniki çeviricilər. Qamçı və kirpiklər. Hüceyrənin hərəkəti.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Hüceyrə mərkəzi:quruluşu, funksiyaları. Mitoxondri: quruluş və funksional xüsusiyyətləri. Mitoxondrial DNT, onun əhəmiyyəti.</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Holci kompleksi: quruluşu, funksiyaları. Lizosomlar: formalaşması, quruluşu, təsnifatı, funksiyaları.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 xml:space="preserve">Hamar və dənəli endoplazmatik şəbəkə: quruluşu, funksiyaları. Ribosom. Translyasiya prosesi: mərhələləri, tənzimi. Zülal sintezinin siqnal nəzəriyyəsi.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 xml:space="preserve">Endosom, proteasom və peroksisom: quruluşu, funksiyaları. Sitoplazmatik əlavələr: əmələ gəlmə və sərf olunma mexanizmləri.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lastRenderedPageBreak/>
        <w:t xml:space="preserve"> Interfaza nüvəsi, quruluşu, funksiyaları. Nüvə örtüyü, nüvə dəliyi. Nukleoplazma. Nüvəcik.</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 xml:space="preserve"> Xromatin: hetero, euxromatin. Cinsi xromatin, onun formalaşma xüsusiyyətləri və tibbdə əhəmiyyəti. Metafaza xromosomunun quruluşu.</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Hüceyrə tsikli. İnterfaza: mərhələləri, tənzimi. DNT-nin replikasiyası.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Hüceyrənin bölünmə tipləri. Mitoz.</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Hüceyrənin differensasiyası və qocalması. Hüceyrənin ölümü: nekroz və apoptoz. Ploidlik, əmələ gəlmə mexanizmi, xromosom pozğunluqları.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szCs w:val="28"/>
          <w:lang w:val="az-Latn-AZ"/>
        </w:rPr>
        <w:t xml:space="preserve">Qametogenez. Cinsi hüceyrələrin  quruluş xüsusiyyətləri. </w:t>
      </w:r>
      <w:r w:rsidRPr="004E323C">
        <w:rPr>
          <w:lang w:val="az-Latn-AZ"/>
        </w:rPr>
        <w:t xml:space="preserve">Meyoz.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Mayalanma. İnsanda ziqotun xırdalanması, morula, blastulyasiya. İmplantasiya. Insanda qastrulyasiya: birinci və ikinci mərhələ, mexanizmi. Rüşeym vərəqələrinin yaranması.</w:t>
      </w:r>
    </w:p>
    <w:p w:rsidR="001455E5" w:rsidRPr="004E323C" w:rsidRDefault="001455E5" w:rsidP="001455E5">
      <w:pPr>
        <w:numPr>
          <w:ilvl w:val="0"/>
          <w:numId w:val="6"/>
        </w:numPr>
        <w:tabs>
          <w:tab w:val="clear" w:pos="360"/>
          <w:tab w:val="left" w:pos="-477"/>
          <w:tab w:val="num" w:pos="0"/>
          <w:tab w:val="left" w:pos="284"/>
          <w:tab w:val="left" w:pos="567"/>
        </w:tabs>
        <w:spacing w:line="276" w:lineRule="auto"/>
        <w:ind w:left="142" w:hanging="284"/>
        <w:contextualSpacing/>
        <w:jc w:val="both"/>
        <w:rPr>
          <w:lang w:val="az-Latn-AZ"/>
        </w:rPr>
      </w:pPr>
      <w:r w:rsidRPr="004E323C">
        <w:rPr>
          <w:lang w:val="az-Latn-AZ"/>
        </w:rPr>
        <w:t>İnsanda rüşeym vərəqələrinin- ektoderma, entoderma və mezodermanın- differensasiyası.</w:t>
      </w:r>
    </w:p>
    <w:p w:rsidR="001455E5" w:rsidRPr="004E323C" w:rsidRDefault="001455E5" w:rsidP="001455E5">
      <w:pPr>
        <w:numPr>
          <w:ilvl w:val="0"/>
          <w:numId w:val="6"/>
        </w:numPr>
        <w:tabs>
          <w:tab w:val="clear" w:pos="360"/>
          <w:tab w:val="left" w:pos="-477"/>
          <w:tab w:val="num" w:pos="0"/>
          <w:tab w:val="left" w:pos="284"/>
          <w:tab w:val="left" w:pos="567"/>
        </w:tabs>
        <w:spacing w:line="276" w:lineRule="auto"/>
        <w:ind w:left="142" w:hanging="284"/>
        <w:contextualSpacing/>
        <w:jc w:val="both"/>
        <w:rPr>
          <w:lang w:val="az-Latn-AZ"/>
        </w:rPr>
      </w:pPr>
      <w:r w:rsidRPr="004E323C">
        <w:rPr>
          <w:lang w:val="az-Latn-AZ"/>
        </w:rPr>
        <w:t xml:space="preserve">İnsanda döl qişaları və provizor (rüşeymxarici) orqanlar.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Örtük epiteli: təkqatlı və çoxqatlı epitelin müxtəlif növlərinin histogenezi, təsnifatı, lokalizasiyası, morfo-funksional səciyyəsi, regenerasiyası. Hüceyrələrarası əlaqələr: təsnifatı, quruluşu, funksiyaları. Bazal membran: quruluşu və funksiyası.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Sekretor epitel: ümumi səciyyəsi. Sekresiyanın fazaları, növləri. Ekzokrin vəzilər, təsnifatı, inkişaf mənbələri. Hüceyrələrarası əlaqələr: təsnifatı, quruluşu, funksiyaları. Bazal membran: quruluşu və funksiyası.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Qan bir toxuma kimi: ümumi səciyyəsi, tərkib komponentləri, funksiyası, yaş dəyişiklikləri.</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Kövşək lifli birləşdirici toxumanın mənşəyi, lokalizasiyası, funksiyaları: hüceyrələri (quruluş xüsusiyyətləri, vəzifələri) və hüceyrəarası maddəsi (liflər, molekulyar quruluşu, əmələ gəlməsi, funksiyaları).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 xml:space="preserve">Sıx lifli və xüsusi xassəli birləşdirici toxumalar: mənşəyi, təsnifatı, lokalizasiyası, ümumi morfo-funksional səciyyəsi.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Qığırdaq toxumaları. Morfo-funksional səciyyəsi və təsnifatı, inkişafı, böyüməsi, funksiyası.</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 xml:space="preserve"> Sümük toxumaları. Morfo-funksional səciyyəsi və təsnifatı, regenerasiya və yaş dəyişiklikləri. Osteohistogenez. Sümük toxumasının hormonal tənzimi. Sümük bir orqan kimi quruluşu.</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jc w:val="both"/>
        <w:rPr>
          <w:szCs w:val="28"/>
          <w:lang w:val="az-Latn-AZ"/>
        </w:rPr>
      </w:pPr>
      <w:r w:rsidRPr="004E323C">
        <w:rPr>
          <w:lang w:val="az-Latn-AZ"/>
        </w:rPr>
        <w:t>Skelet əzələ toxuması: quruluş-funksiya səciyyəsi, böyüməsi, regenerasiyası, innervasiyası və vaskulyarizasiya xüsusiyyətləri. Miofibrillər: təqəllüs miofilamentlərinin quruluşu. Əzələ yığılmasının mexanizmi.</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 xml:space="preserve">Saya əzələ toxuması: histogenezi, quruluşu, funksiyaları, yığılma mexanizmi, innervasiya və vaskulyarizasiya xüsusiyyətləri. Regenerasiya. Eninəzolaqlı ürək əzələ toxuması: inkişafı, quruluş və regenerasiya xüsusiyyətləri.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 xml:space="preserve">Sinir toxuması: histogenezi, ümumi morfo-funksional səciyyəsi. Neyron: işıq-mikroskopik və submikroskopik quruluşu, morfofunksional səciyyəsi. Neyrosekretor hüceyrələr. Neyroqliya: mənşəyi, təsnifatı, morfo-funksional səciyyəsi. </w:t>
      </w:r>
    </w:p>
    <w:p w:rsidR="001455E5" w:rsidRPr="004E323C" w:rsidRDefault="001455E5" w:rsidP="001455E5">
      <w:pPr>
        <w:numPr>
          <w:ilvl w:val="0"/>
          <w:numId w:val="6"/>
        </w:numPr>
        <w:tabs>
          <w:tab w:val="clear" w:pos="360"/>
          <w:tab w:val="left" w:pos="-477"/>
          <w:tab w:val="num" w:pos="0"/>
          <w:tab w:val="left" w:pos="284"/>
        </w:tabs>
        <w:spacing w:line="276" w:lineRule="auto"/>
        <w:ind w:left="142" w:hanging="284"/>
        <w:contextualSpacing/>
        <w:jc w:val="both"/>
        <w:rPr>
          <w:lang w:val="az-Latn-AZ"/>
        </w:rPr>
      </w:pPr>
      <w:r w:rsidRPr="004E323C">
        <w:rPr>
          <w:lang w:val="az-Latn-AZ"/>
        </w:rPr>
        <w:t xml:space="preserve">Sinir lifləri: təsnifatı, quruluşu, funksional səciyyəsi, sinir impulsarının ötürülmə xüsusiyyətləri. Mielin qişasının formalaşmasının mexanizmi. Hissi və hərəki sinir ucları: təsnifatı, quruluşu, funksional əhəmiyyəti. Sinapslar: təsnifatı, submikroskopik quruluşu. </w:t>
      </w:r>
    </w:p>
    <w:p w:rsidR="001455E5" w:rsidRDefault="001455E5" w:rsidP="001455E5">
      <w:pPr>
        <w:tabs>
          <w:tab w:val="num" w:pos="0"/>
          <w:tab w:val="left" w:pos="284"/>
        </w:tabs>
        <w:ind w:left="142" w:hanging="284"/>
        <w:contextualSpacing/>
        <w:jc w:val="center"/>
        <w:rPr>
          <w:b/>
          <w:sz w:val="28"/>
          <w:szCs w:val="36"/>
          <w:lang w:val="az-Latn-AZ"/>
        </w:rPr>
      </w:pPr>
    </w:p>
    <w:p w:rsidR="00BA2423" w:rsidRDefault="00BA2423" w:rsidP="00F73B55">
      <w:pPr>
        <w:ind w:firstLine="709"/>
        <w:jc w:val="both"/>
        <w:rPr>
          <w:b/>
          <w:sz w:val="28"/>
          <w:szCs w:val="28"/>
          <w:lang w:val="az-Latn-AZ"/>
        </w:rPr>
      </w:pPr>
    </w:p>
    <w:p w:rsidR="001455E5" w:rsidRDefault="001455E5" w:rsidP="00F73B55">
      <w:pPr>
        <w:ind w:firstLine="709"/>
        <w:jc w:val="both"/>
        <w:rPr>
          <w:b/>
          <w:sz w:val="28"/>
          <w:szCs w:val="28"/>
          <w:lang w:val="az-Latn-AZ"/>
        </w:rPr>
      </w:pPr>
    </w:p>
    <w:p w:rsidR="001455E5" w:rsidRDefault="001455E5" w:rsidP="00F73B55">
      <w:pPr>
        <w:ind w:firstLine="709"/>
        <w:jc w:val="both"/>
        <w:rPr>
          <w:b/>
          <w:sz w:val="28"/>
          <w:szCs w:val="28"/>
          <w:lang w:val="az-Latn-AZ"/>
        </w:rPr>
      </w:pPr>
    </w:p>
    <w:p w:rsidR="001455E5" w:rsidRPr="00F76A70" w:rsidRDefault="001455E5" w:rsidP="00F73B55">
      <w:pPr>
        <w:ind w:firstLine="709"/>
        <w:jc w:val="both"/>
        <w:rPr>
          <w:b/>
          <w:sz w:val="28"/>
          <w:szCs w:val="28"/>
          <w:lang w:val="az-Latn-AZ"/>
        </w:rPr>
      </w:pPr>
    </w:p>
    <w:p w:rsidR="00BA2423" w:rsidRDefault="00BA2423" w:rsidP="00F73B55">
      <w:pPr>
        <w:ind w:firstLine="709"/>
        <w:jc w:val="both"/>
        <w:rPr>
          <w:b/>
          <w:sz w:val="28"/>
          <w:szCs w:val="28"/>
          <w:lang w:val="az-Latn-AZ"/>
        </w:rPr>
      </w:pPr>
    </w:p>
    <w:p w:rsidR="00F73B55" w:rsidRDefault="00F73B55" w:rsidP="00F73B55">
      <w:pPr>
        <w:ind w:firstLine="709"/>
        <w:jc w:val="both"/>
        <w:rPr>
          <w:b/>
          <w:sz w:val="28"/>
          <w:szCs w:val="28"/>
          <w:lang w:val="az-Latn-AZ"/>
        </w:rPr>
      </w:pPr>
      <w:r w:rsidRPr="000A523A">
        <w:rPr>
          <w:b/>
          <w:sz w:val="28"/>
          <w:szCs w:val="28"/>
          <w:lang w:val="az-Latn-AZ"/>
        </w:rPr>
        <w:lastRenderedPageBreak/>
        <w:t>SİLLABUS – İŞÇİ TƏDRİS PROQRAMI</w:t>
      </w:r>
    </w:p>
    <w:p w:rsidR="00EB296F" w:rsidRPr="00F76A70" w:rsidRDefault="00EB296F" w:rsidP="00F73B55">
      <w:pPr>
        <w:ind w:firstLine="709"/>
        <w:jc w:val="both"/>
        <w:rPr>
          <w:b/>
          <w:sz w:val="28"/>
          <w:szCs w:val="28"/>
          <w:lang w:val="az-Latn-AZ"/>
        </w:rPr>
      </w:pPr>
    </w:p>
    <w:p w:rsidR="00F73B55" w:rsidRDefault="00F73B55" w:rsidP="00F73B55">
      <w:pPr>
        <w:ind w:firstLine="709"/>
        <w:jc w:val="both"/>
        <w:rPr>
          <w:sz w:val="28"/>
          <w:szCs w:val="28"/>
          <w:lang w:val="az-Latn-AZ"/>
        </w:rPr>
      </w:pPr>
      <w:r>
        <w:rPr>
          <w:sz w:val="28"/>
          <w:szCs w:val="28"/>
          <w:lang w:val="az-Latn-AZ"/>
        </w:rPr>
        <w:t>Bakalavr təhsilinin məzmunu tədris prosesinin planlaşdırılmasını, onun həyata keçirilməsinin forma və metodlarının, tədris yükünün həcmini, tədris mərhələlərinin (semestrlərin) müddətini, tədris növlərini (mühazirə, məşğələ, laboratoriya və s.) ayrı-ayrı fənlərin həcmini, ixtisaslar üzrə təhsil proqramlarına qoyulan tələbləri əhatə edir.</w:t>
      </w:r>
    </w:p>
    <w:p w:rsidR="00F73B55" w:rsidRDefault="00F73B55" w:rsidP="00F73B55">
      <w:pPr>
        <w:ind w:firstLine="709"/>
        <w:jc w:val="both"/>
        <w:rPr>
          <w:sz w:val="28"/>
          <w:szCs w:val="28"/>
          <w:lang w:val="az-Latn-AZ"/>
        </w:rPr>
      </w:pPr>
      <w:r>
        <w:rPr>
          <w:sz w:val="28"/>
          <w:szCs w:val="28"/>
          <w:lang w:val="az-Latn-AZ"/>
        </w:rPr>
        <w:t>Tədris prosesinin planlaşdırılması və təşkili planl</w:t>
      </w:r>
      <w:r w:rsidR="00893CA7">
        <w:rPr>
          <w:sz w:val="28"/>
          <w:szCs w:val="28"/>
          <w:lang w:val="az-Latn-AZ"/>
        </w:rPr>
        <w:t xml:space="preserve">arı (nümunəvi işçi və fərdi) </w:t>
      </w:r>
      <w:r>
        <w:rPr>
          <w:sz w:val="28"/>
          <w:szCs w:val="28"/>
          <w:lang w:val="az-Latn-AZ"/>
        </w:rPr>
        <w:t>fənlər üzrə işçi proqramları əsasında həyata keçirilir. Həmin sənədlərin forması və strukturu ali təhsil müəssisəsi tərəfindən müəyyənləşdirilir.</w:t>
      </w:r>
    </w:p>
    <w:p w:rsidR="00F73B55" w:rsidRDefault="00F73B55" w:rsidP="00F73B55">
      <w:pPr>
        <w:ind w:firstLine="709"/>
        <w:jc w:val="both"/>
        <w:rPr>
          <w:sz w:val="28"/>
          <w:szCs w:val="28"/>
          <w:lang w:val="az-Latn-AZ"/>
        </w:rPr>
      </w:pPr>
      <w:r>
        <w:rPr>
          <w:sz w:val="28"/>
          <w:szCs w:val="28"/>
          <w:lang w:val="az-Latn-AZ"/>
        </w:rPr>
        <w:t>Fənn proqramları ixtisaslar üzrə ali təhsil proqramlarının tələblərinə uyğun olaraq ali təhsil müəssisələri tərəfindən hazırlanır və müvafiq qaydada Azərbaycan Respublikasının Təhsil Nazirliyi tərəfindən təsdiq edilir. Fənn proqramları əsasında işçi proqramlar (sillabuslar) hazırlanır və ali təhsil müəssisələri tərəfindən təsdiq edilir.</w:t>
      </w:r>
    </w:p>
    <w:p w:rsidR="00F73B55" w:rsidRPr="00557656" w:rsidRDefault="00F73B55" w:rsidP="00F73B55">
      <w:pPr>
        <w:ind w:firstLine="709"/>
        <w:jc w:val="both"/>
        <w:rPr>
          <w:sz w:val="28"/>
          <w:szCs w:val="28"/>
          <w:lang w:val="az-Latn-AZ"/>
        </w:rPr>
      </w:pPr>
      <w:r>
        <w:rPr>
          <w:sz w:val="28"/>
          <w:szCs w:val="28"/>
          <w:u w:val="single"/>
          <w:lang w:val="az-Latn-AZ"/>
        </w:rPr>
        <w:t>İşçi tədris proqramı (sillabus)</w:t>
      </w:r>
      <w:r>
        <w:rPr>
          <w:sz w:val="28"/>
          <w:szCs w:val="28"/>
          <w:lang w:val="az-Latn-AZ"/>
        </w:rPr>
        <w:t>- fənnin müvafiq proqramı əsasında hazırlanan və özündə tədris olunan fənnin təsvirini, onun hədəf və məqsədini, qısa məzmununu, dərslərin müddətini və növlərini, tələbənin müstəqil işi üçün tapşırıqları, onları yerinə yetirilməsi müddətini, məsləhət saatlarını, müəllim haqqında məlumatı, müəllimin tələblərini, qiymətləndirmə meyarlarını, aralıq qiymətləndirmə cədvəlini, istifadə olunan ədəbiyyatın siyahısını özündə əks etdirən sənəddir.</w:t>
      </w:r>
    </w:p>
    <w:p w:rsidR="00157733" w:rsidRDefault="00157733" w:rsidP="00F73B55">
      <w:pPr>
        <w:ind w:firstLine="709"/>
        <w:jc w:val="both"/>
        <w:rPr>
          <w:b/>
          <w:sz w:val="28"/>
          <w:szCs w:val="28"/>
          <w:lang w:val="az-Latn-AZ"/>
        </w:rPr>
      </w:pPr>
    </w:p>
    <w:p w:rsidR="00E86C6A" w:rsidRDefault="00E86C6A" w:rsidP="00F73B55">
      <w:pPr>
        <w:ind w:firstLine="709"/>
        <w:jc w:val="both"/>
        <w:rPr>
          <w:b/>
          <w:sz w:val="28"/>
          <w:szCs w:val="28"/>
          <w:lang w:val="az-Latn-AZ"/>
        </w:rPr>
      </w:pPr>
    </w:p>
    <w:p w:rsidR="00F73B55" w:rsidRDefault="00F73B55" w:rsidP="00F73B55">
      <w:pPr>
        <w:ind w:firstLine="709"/>
        <w:jc w:val="both"/>
        <w:rPr>
          <w:b/>
          <w:sz w:val="28"/>
          <w:szCs w:val="28"/>
          <w:lang w:val="az-Latn-AZ"/>
        </w:rPr>
      </w:pPr>
      <w:r>
        <w:rPr>
          <w:b/>
          <w:sz w:val="28"/>
          <w:szCs w:val="28"/>
          <w:lang w:val="az-Latn-AZ"/>
        </w:rPr>
        <w:t xml:space="preserve">ƏDƏBİYYAT VƏ MATERİALLAR: </w:t>
      </w:r>
    </w:p>
    <w:p w:rsidR="00F97F07" w:rsidRPr="00D44F8E" w:rsidRDefault="00F97F07" w:rsidP="00F92F5A">
      <w:pPr>
        <w:numPr>
          <w:ilvl w:val="0"/>
          <w:numId w:val="3"/>
        </w:numPr>
        <w:spacing w:line="276" w:lineRule="auto"/>
        <w:jc w:val="both"/>
        <w:rPr>
          <w:sz w:val="28"/>
          <w:lang w:val="az-Latn-AZ"/>
        </w:rPr>
      </w:pPr>
      <w:r w:rsidRPr="00D44F8E">
        <w:rPr>
          <w:sz w:val="28"/>
          <w:lang w:val="az-Latn-AZ"/>
        </w:rPr>
        <w:t>Abdullayev M.S., Abiyev H.S. Histoloji nomenklatura: Ali məktəblər üçün dərs vəsaiti. Bakı: Az. Döv. Tibb İnst., 1972, 181 s.</w:t>
      </w:r>
    </w:p>
    <w:p w:rsidR="00F97F07" w:rsidRPr="00D44F8E" w:rsidRDefault="00F97F07" w:rsidP="00F92F5A">
      <w:pPr>
        <w:numPr>
          <w:ilvl w:val="0"/>
          <w:numId w:val="3"/>
        </w:numPr>
        <w:spacing w:line="276" w:lineRule="auto"/>
        <w:jc w:val="both"/>
        <w:rPr>
          <w:sz w:val="28"/>
          <w:lang w:val="az-Latn-AZ"/>
        </w:rPr>
      </w:pPr>
      <w:r w:rsidRPr="00D44F8E">
        <w:rPr>
          <w:sz w:val="28"/>
          <w:lang w:val="az-Latn-AZ"/>
        </w:rPr>
        <w:t>Abdullayev M.S., Abiyev H.S. Ümumi histologiya : Ali məktəblər üçün dərslik. Bakı: Maarif, 1975, 323 s.</w:t>
      </w:r>
    </w:p>
    <w:p w:rsidR="00F97F07" w:rsidRPr="00D44F8E" w:rsidRDefault="00F97F07" w:rsidP="00F92F5A">
      <w:pPr>
        <w:numPr>
          <w:ilvl w:val="0"/>
          <w:numId w:val="3"/>
        </w:numPr>
        <w:spacing w:line="276" w:lineRule="auto"/>
        <w:jc w:val="both"/>
        <w:rPr>
          <w:sz w:val="28"/>
          <w:lang w:val="az-Latn-AZ"/>
        </w:rPr>
      </w:pPr>
      <w:r w:rsidRPr="00D44F8E">
        <w:rPr>
          <w:sz w:val="28"/>
          <w:lang w:val="az-Latn-AZ"/>
        </w:rPr>
        <w:t>Qasımov E.K. Sitologiya: Ali məktəblər üçün dərslik. Bakı:  “Time Print</w:t>
      </w:r>
      <w:r w:rsidRPr="00D44F8E">
        <w:rPr>
          <w:sz w:val="28"/>
          <w:lang w:val="az-Latn-AZ" w:eastAsia="ja-JP"/>
        </w:rPr>
        <w:t>”</w:t>
      </w:r>
      <w:r w:rsidRPr="00D44F8E">
        <w:rPr>
          <w:sz w:val="28"/>
          <w:lang w:val="az-Latn-AZ"/>
        </w:rPr>
        <w:t>, 2013, 272 s.</w:t>
      </w:r>
    </w:p>
    <w:p w:rsidR="00F97F07" w:rsidRPr="00D44F8E" w:rsidRDefault="00F97F07" w:rsidP="00F92F5A">
      <w:pPr>
        <w:numPr>
          <w:ilvl w:val="0"/>
          <w:numId w:val="3"/>
        </w:numPr>
        <w:spacing w:line="276" w:lineRule="auto"/>
        <w:jc w:val="both"/>
        <w:rPr>
          <w:sz w:val="28"/>
          <w:lang w:val="az-Latn-AZ"/>
        </w:rPr>
      </w:pPr>
      <w:r w:rsidRPr="00D44F8E">
        <w:rPr>
          <w:sz w:val="28"/>
          <w:lang w:val="az-Latn-AZ"/>
        </w:rPr>
        <w:t>E.K.Qasımov. Histologiya atlası. Bakı: Oskar, 2010, 510s.</w:t>
      </w:r>
    </w:p>
    <w:p w:rsidR="00F97F07" w:rsidRPr="00D44F8E" w:rsidRDefault="00F97F07" w:rsidP="00F92F5A">
      <w:pPr>
        <w:numPr>
          <w:ilvl w:val="0"/>
          <w:numId w:val="3"/>
        </w:numPr>
        <w:spacing w:line="276" w:lineRule="auto"/>
        <w:jc w:val="both"/>
        <w:rPr>
          <w:sz w:val="28"/>
          <w:lang w:val="az-Latn-AZ"/>
        </w:rPr>
      </w:pPr>
      <w:r w:rsidRPr="00D44F8E">
        <w:rPr>
          <w:sz w:val="28"/>
          <w:lang w:val="az-Latn-AZ"/>
        </w:rPr>
        <w:t>Xüsusi histologiya. E.K. Qasımovun redaktəsi ilə. Bakı, 2015, 310s.</w:t>
      </w:r>
    </w:p>
    <w:p w:rsidR="00F97F07" w:rsidRPr="00D44F8E" w:rsidRDefault="00F97F07" w:rsidP="00F92F5A">
      <w:pPr>
        <w:numPr>
          <w:ilvl w:val="0"/>
          <w:numId w:val="3"/>
        </w:numPr>
        <w:spacing w:line="276" w:lineRule="auto"/>
        <w:jc w:val="both"/>
        <w:rPr>
          <w:sz w:val="28"/>
          <w:lang w:val="az-Latn-AZ"/>
        </w:rPr>
      </w:pPr>
      <w:r w:rsidRPr="00D44F8E">
        <w:rPr>
          <w:sz w:val="28"/>
          <w:lang w:val="az-Latn-AZ"/>
        </w:rPr>
        <w:t>Алмазов И.В., Сутулов Л.С. Атлас по гистологии и эмбриологии. М.: Медицина, 1978, 543 с.</w:t>
      </w:r>
    </w:p>
    <w:p w:rsidR="00F97F07" w:rsidRPr="00D44F8E" w:rsidRDefault="00F97F07" w:rsidP="00F92F5A">
      <w:pPr>
        <w:numPr>
          <w:ilvl w:val="0"/>
          <w:numId w:val="3"/>
        </w:numPr>
        <w:spacing w:line="276" w:lineRule="auto"/>
        <w:jc w:val="both"/>
        <w:rPr>
          <w:sz w:val="28"/>
          <w:lang w:val="az-Latn-AZ"/>
        </w:rPr>
      </w:pPr>
      <w:r w:rsidRPr="00D44F8E">
        <w:rPr>
          <w:sz w:val="28"/>
          <w:lang w:val="az-Latn-AZ"/>
        </w:rPr>
        <w:t>Гистология: (введение в патологию). Учебник для студентов / Под ред. Э.Г.Улумбекова, Ю.А.Челышева. М.: ГЭОТАР-МЕД, 1998, 960 с.</w:t>
      </w:r>
    </w:p>
    <w:p w:rsidR="00F97F07" w:rsidRPr="00D44F8E" w:rsidRDefault="00F97F07" w:rsidP="00F92F5A">
      <w:pPr>
        <w:numPr>
          <w:ilvl w:val="0"/>
          <w:numId w:val="3"/>
        </w:numPr>
        <w:spacing w:line="276" w:lineRule="auto"/>
        <w:jc w:val="both"/>
        <w:rPr>
          <w:sz w:val="28"/>
          <w:lang w:val="az-Latn-AZ"/>
        </w:rPr>
      </w:pPr>
      <w:r w:rsidRPr="00D44F8E">
        <w:rPr>
          <w:sz w:val="28"/>
          <w:lang w:val="az-Latn-AZ"/>
        </w:rPr>
        <w:t>Гистология: (введение в патологию). Учебник для студентов / Под ред. Э.Г.Улумбекова, Ю.А.Челышева. М.: ГЭОТАР-МЕД, 2005, 672c.</w:t>
      </w:r>
    </w:p>
    <w:p w:rsidR="00F97F07" w:rsidRPr="00D44F8E" w:rsidRDefault="00F97F07" w:rsidP="00F92F5A">
      <w:pPr>
        <w:numPr>
          <w:ilvl w:val="0"/>
          <w:numId w:val="3"/>
        </w:numPr>
        <w:spacing w:line="276" w:lineRule="auto"/>
        <w:jc w:val="both"/>
        <w:rPr>
          <w:sz w:val="28"/>
          <w:lang w:val="az-Latn-AZ"/>
        </w:rPr>
      </w:pPr>
      <w:r w:rsidRPr="00D44F8E">
        <w:rPr>
          <w:sz w:val="28"/>
          <w:lang w:val="az-Latn-AZ"/>
        </w:rPr>
        <w:t>Кузнецов С.Л., Мушкамбаров Н.Н. Гистология, цитология и эмбриология. Учебник для студентов медицинских вузов. М.: ООО "Медицинское информационное агенство", 2012, 600 с.</w:t>
      </w:r>
    </w:p>
    <w:p w:rsidR="00F97F07" w:rsidRPr="00D44F8E" w:rsidRDefault="00F97F07" w:rsidP="00F92F5A">
      <w:pPr>
        <w:numPr>
          <w:ilvl w:val="0"/>
          <w:numId w:val="3"/>
        </w:numPr>
        <w:spacing w:line="276" w:lineRule="auto"/>
        <w:jc w:val="both"/>
        <w:rPr>
          <w:sz w:val="28"/>
          <w:lang w:val="az-Latn-AZ"/>
        </w:rPr>
      </w:pPr>
      <w:r w:rsidRPr="00D44F8E">
        <w:rPr>
          <w:sz w:val="28"/>
          <w:lang w:val="az-Latn-AZ"/>
        </w:rPr>
        <w:t>Хэм А., Кормак Д. Гистология (в пяти томах). Перевод с английского / Под ред. Ю.И.Афанасьева, Ю.С.Ченцова. М.: Мир, 1983, 1362 с.</w:t>
      </w:r>
    </w:p>
    <w:p w:rsidR="00F97F07" w:rsidRPr="00D44F8E" w:rsidRDefault="00F97F07" w:rsidP="00F92F5A">
      <w:pPr>
        <w:numPr>
          <w:ilvl w:val="0"/>
          <w:numId w:val="3"/>
        </w:numPr>
        <w:spacing w:line="276" w:lineRule="auto"/>
        <w:jc w:val="both"/>
        <w:rPr>
          <w:sz w:val="28"/>
          <w:lang w:val="az-Latn-AZ"/>
        </w:rPr>
      </w:pPr>
      <w:r w:rsidRPr="00D44F8E">
        <w:rPr>
          <w:sz w:val="28"/>
          <w:lang w:val="az-Latn-AZ"/>
        </w:rPr>
        <w:lastRenderedPageBreak/>
        <w:t>Ю.И.Афанасьев, Н.А.Юрина. Гистология. М., 2006, 766 с.</w:t>
      </w:r>
    </w:p>
    <w:p w:rsidR="00F97F07" w:rsidRPr="00D44F8E" w:rsidRDefault="00F97F07" w:rsidP="00F92F5A">
      <w:pPr>
        <w:numPr>
          <w:ilvl w:val="0"/>
          <w:numId w:val="3"/>
        </w:numPr>
        <w:spacing w:line="276" w:lineRule="auto"/>
        <w:jc w:val="both"/>
        <w:rPr>
          <w:sz w:val="28"/>
          <w:lang w:val="az-Latn-AZ"/>
        </w:rPr>
      </w:pPr>
      <w:r w:rsidRPr="00D44F8E">
        <w:rPr>
          <w:sz w:val="28"/>
          <w:lang w:val="az-Latn-AZ"/>
        </w:rPr>
        <w:t>Alberts B, Johnson A, Lewis J, Raff M, Roberts K, Walter P. Molecular Biology of the Cell. 5th ed. New York: Garland Publishing; 2008, 1601 p.</w:t>
      </w:r>
    </w:p>
    <w:p w:rsidR="00F97F07" w:rsidRPr="00D44F8E" w:rsidRDefault="00F97F07" w:rsidP="00F92F5A">
      <w:pPr>
        <w:numPr>
          <w:ilvl w:val="0"/>
          <w:numId w:val="3"/>
        </w:numPr>
        <w:spacing w:line="276" w:lineRule="auto"/>
        <w:jc w:val="both"/>
        <w:rPr>
          <w:sz w:val="28"/>
          <w:lang w:val="az-Latn-AZ"/>
        </w:rPr>
      </w:pPr>
      <w:r w:rsidRPr="00D44F8E">
        <w:rPr>
          <w:sz w:val="28"/>
          <w:lang w:val="az-Latn-AZ"/>
        </w:rPr>
        <w:t>Gartner LP, Hiatt JL. Color textbook of histology. 4th international ed. Philadelphia: PA:, Elsevier, 2017, 657 p.</w:t>
      </w:r>
    </w:p>
    <w:p w:rsidR="00F97F07" w:rsidRPr="00D44F8E" w:rsidRDefault="00F97F07" w:rsidP="00F92F5A">
      <w:pPr>
        <w:numPr>
          <w:ilvl w:val="0"/>
          <w:numId w:val="3"/>
        </w:numPr>
        <w:spacing w:line="276" w:lineRule="auto"/>
        <w:jc w:val="both"/>
        <w:rPr>
          <w:sz w:val="28"/>
          <w:lang w:val="az-Latn-AZ"/>
        </w:rPr>
      </w:pPr>
      <w:r w:rsidRPr="00D44F8E">
        <w:rPr>
          <w:sz w:val="28"/>
          <w:lang w:val="az-Latn-AZ"/>
        </w:rPr>
        <w:t>Gray`s anatomy. 38th ed. / Chairman of the editorial board Peter L. Williams. New York:Churchill Livingstone Inc., 1995, 2092 p.</w:t>
      </w:r>
    </w:p>
    <w:p w:rsidR="00F97F07" w:rsidRPr="00D44F8E" w:rsidRDefault="00F97F07" w:rsidP="00F92F5A">
      <w:pPr>
        <w:numPr>
          <w:ilvl w:val="0"/>
          <w:numId w:val="3"/>
        </w:numPr>
        <w:spacing w:line="276" w:lineRule="auto"/>
        <w:jc w:val="both"/>
        <w:rPr>
          <w:sz w:val="28"/>
          <w:lang w:val="az-Latn-AZ"/>
        </w:rPr>
      </w:pPr>
      <w:r w:rsidRPr="00D44F8E">
        <w:rPr>
          <w:sz w:val="28"/>
          <w:lang w:val="az-Latn-AZ"/>
        </w:rPr>
        <w:t>Junqueira LC, Carneiro J. Basic histology. New York: McGraw Hill Companies, 2013, 515 p.</w:t>
      </w:r>
    </w:p>
    <w:p w:rsidR="00F97F07" w:rsidRPr="00D44F8E" w:rsidRDefault="00F97F07" w:rsidP="00F92F5A">
      <w:pPr>
        <w:numPr>
          <w:ilvl w:val="0"/>
          <w:numId w:val="3"/>
        </w:numPr>
        <w:spacing w:line="276" w:lineRule="auto"/>
        <w:jc w:val="both"/>
        <w:rPr>
          <w:sz w:val="28"/>
          <w:lang w:val="az-Latn-AZ"/>
        </w:rPr>
      </w:pPr>
      <w:r w:rsidRPr="00D44F8E">
        <w:rPr>
          <w:sz w:val="28"/>
          <w:lang w:val="az-Latn-AZ"/>
        </w:rPr>
        <w:t>Kerr JB. Atlas of functional histology. London: Mosby, 1999, 402 p.</w:t>
      </w:r>
    </w:p>
    <w:p w:rsidR="00F97F07" w:rsidRPr="00D44F8E" w:rsidRDefault="00F97F07" w:rsidP="00F92F5A">
      <w:pPr>
        <w:numPr>
          <w:ilvl w:val="0"/>
          <w:numId w:val="3"/>
        </w:numPr>
        <w:spacing w:line="276" w:lineRule="auto"/>
        <w:jc w:val="both"/>
        <w:rPr>
          <w:sz w:val="28"/>
          <w:lang w:val="az-Latn-AZ"/>
        </w:rPr>
      </w:pPr>
      <w:r w:rsidRPr="00D44F8E">
        <w:rPr>
          <w:sz w:val="28"/>
          <w:lang w:val="az-Latn-AZ"/>
        </w:rPr>
        <w:t>Ross MH, Pawlina W. Histology. A text and atlas with correlated cell and molecular biology. 7th ed. Baltimore: Lippincott Williams &amp; Wilkins, 2016, 984 p.</w:t>
      </w:r>
    </w:p>
    <w:p w:rsidR="00F97F07" w:rsidRPr="00D44F8E" w:rsidRDefault="00F97F07" w:rsidP="00F92F5A">
      <w:pPr>
        <w:numPr>
          <w:ilvl w:val="0"/>
          <w:numId w:val="3"/>
        </w:numPr>
        <w:spacing w:line="276" w:lineRule="auto"/>
        <w:jc w:val="both"/>
        <w:rPr>
          <w:sz w:val="28"/>
          <w:lang w:val="az-Latn-AZ"/>
        </w:rPr>
      </w:pPr>
      <w:r w:rsidRPr="00D44F8E">
        <w:rPr>
          <w:sz w:val="28"/>
          <w:lang w:val="az-Latn-AZ"/>
        </w:rPr>
        <w:t>Sadler TW. Langman's Medical Embryology. 13th edition. Philadelphia: Lippincott Williams &amp;Wilkins, 2015, 407 p.</w:t>
      </w:r>
    </w:p>
    <w:p w:rsidR="00F97F07" w:rsidRPr="00D44F8E" w:rsidRDefault="00F97F07" w:rsidP="00F92F5A">
      <w:pPr>
        <w:numPr>
          <w:ilvl w:val="0"/>
          <w:numId w:val="3"/>
        </w:numPr>
        <w:spacing w:line="276" w:lineRule="auto"/>
        <w:jc w:val="both"/>
        <w:rPr>
          <w:sz w:val="28"/>
          <w:lang w:val="az-Latn-AZ"/>
        </w:rPr>
      </w:pPr>
      <w:r w:rsidRPr="00D44F8E">
        <w:rPr>
          <w:sz w:val="28"/>
          <w:lang w:val="az-Latn-AZ"/>
        </w:rPr>
        <w:t>Terminologia Histologica. International terms for human Cytology and Histology. Philadelphia: Lippincott Williams &amp; Wilkins, 2008, 207 p.</w:t>
      </w:r>
    </w:p>
    <w:p w:rsidR="00F97F07" w:rsidRPr="00D44F8E" w:rsidRDefault="00F97F07" w:rsidP="00F92F5A">
      <w:pPr>
        <w:numPr>
          <w:ilvl w:val="0"/>
          <w:numId w:val="3"/>
        </w:numPr>
        <w:spacing w:line="276" w:lineRule="auto"/>
        <w:jc w:val="both"/>
        <w:rPr>
          <w:sz w:val="28"/>
          <w:lang w:val="az-Latn-AZ"/>
        </w:rPr>
      </w:pPr>
      <w:r w:rsidRPr="00D44F8E">
        <w:rPr>
          <w:sz w:val="28"/>
          <w:lang w:val="az-Latn-AZ"/>
        </w:rPr>
        <w:t>Wheater`s functional histology. 4th ed. / Edit. Young B and Heath JW. Edinburgh: Churchill Livingstone, 2000, 413 p.</w:t>
      </w:r>
    </w:p>
    <w:p w:rsidR="00D44F8E" w:rsidRDefault="00D44F8E" w:rsidP="00F92F5A">
      <w:pPr>
        <w:ind w:firstLine="709"/>
        <w:jc w:val="both"/>
        <w:rPr>
          <w:lang w:val="az-Latn-AZ"/>
        </w:rPr>
      </w:pPr>
    </w:p>
    <w:p w:rsidR="00D44F8E" w:rsidRDefault="00D44F8E" w:rsidP="00F92F5A">
      <w:pPr>
        <w:ind w:firstLine="709"/>
        <w:jc w:val="both"/>
        <w:rPr>
          <w:lang w:val="az-Latn-AZ"/>
        </w:rPr>
      </w:pPr>
    </w:p>
    <w:p w:rsidR="00F92F5A" w:rsidRDefault="00F92F5A" w:rsidP="00F92F5A">
      <w:pPr>
        <w:ind w:firstLine="709"/>
        <w:jc w:val="both"/>
        <w:rPr>
          <w:b/>
          <w:sz w:val="28"/>
          <w:szCs w:val="28"/>
          <w:lang w:val="az-Latn-AZ"/>
        </w:rPr>
      </w:pPr>
      <w:r>
        <w:rPr>
          <w:b/>
          <w:sz w:val="28"/>
          <w:szCs w:val="28"/>
          <w:lang w:val="az-Latn-AZ"/>
        </w:rPr>
        <w:t xml:space="preserve">KURS İŞİ </w:t>
      </w:r>
    </w:p>
    <w:p w:rsidR="00F92F5A" w:rsidRDefault="00F92F5A" w:rsidP="00F92F5A">
      <w:pPr>
        <w:ind w:firstLine="709"/>
        <w:jc w:val="both"/>
        <w:rPr>
          <w:sz w:val="28"/>
          <w:szCs w:val="28"/>
          <w:lang w:val="az-Latn-AZ"/>
        </w:rPr>
      </w:pPr>
      <w:r w:rsidRPr="00501AAD">
        <w:rPr>
          <w:sz w:val="28"/>
          <w:szCs w:val="28"/>
          <w:lang w:val="az-Latn-AZ"/>
        </w:rPr>
        <w:t>Bu fənn üzrə kurs işi nəzərdə tutulmur</w:t>
      </w:r>
      <w:r>
        <w:rPr>
          <w:sz w:val="28"/>
          <w:szCs w:val="28"/>
          <w:lang w:val="az-Latn-AZ"/>
        </w:rPr>
        <w:t>.</w:t>
      </w:r>
    </w:p>
    <w:p w:rsidR="00F92F5A" w:rsidRDefault="00F92F5A" w:rsidP="00F92F5A">
      <w:pPr>
        <w:ind w:firstLine="709"/>
        <w:jc w:val="both"/>
        <w:rPr>
          <w:sz w:val="28"/>
          <w:szCs w:val="28"/>
          <w:lang w:val="az-Latn-AZ"/>
        </w:rPr>
      </w:pPr>
    </w:p>
    <w:p w:rsidR="00D44F8E" w:rsidRDefault="00D44F8E" w:rsidP="00F92F5A">
      <w:pPr>
        <w:ind w:firstLine="709"/>
        <w:jc w:val="both"/>
        <w:rPr>
          <w:sz w:val="28"/>
          <w:szCs w:val="28"/>
          <w:lang w:val="az-Latn-AZ"/>
        </w:rPr>
      </w:pPr>
    </w:p>
    <w:p w:rsidR="00F92F5A" w:rsidRDefault="00F92F5A" w:rsidP="00F92F5A">
      <w:pPr>
        <w:ind w:firstLine="709"/>
        <w:jc w:val="both"/>
        <w:rPr>
          <w:b/>
          <w:sz w:val="28"/>
          <w:szCs w:val="28"/>
          <w:lang w:val="az-Latn-AZ"/>
        </w:rPr>
      </w:pPr>
      <w:r>
        <w:rPr>
          <w:b/>
          <w:sz w:val="28"/>
          <w:szCs w:val="28"/>
          <w:lang w:val="az-Latn-AZ"/>
        </w:rPr>
        <w:t>TƏCRÜBƏ</w:t>
      </w:r>
    </w:p>
    <w:p w:rsidR="00F92F5A" w:rsidRDefault="00F92F5A" w:rsidP="00F92F5A">
      <w:pPr>
        <w:ind w:firstLine="709"/>
        <w:jc w:val="both"/>
        <w:rPr>
          <w:sz w:val="28"/>
          <w:szCs w:val="28"/>
          <w:lang w:val="az-Latn-AZ"/>
        </w:rPr>
      </w:pPr>
      <w:r>
        <w:rPr>
          <w:sz w:val="28"/>
          <w:szCs w:val="28"/>
          <w:lang w:val="az-Latn-AZ"/>
        </w:rPr>
        <w:t>Bu fənn üzrə istehsalat təcrübəsi nəzərdə tutulmur.</w:t>
      </w:r>
    </w:p>
    <w:p w:rsidR="00F97F07" w:rsidRDefault="00F97F07" w:rsidP="00F97F07">
      <w:pPr>
        <w:jc w:val="both"/>
        <w:rPr>
          <w:lang w:val="az-Latn-AZ"/>
        </w:rPr>
      </w:pPr>
    </w:p>
    <w:p w:rsidR="00F92F5A" w:rsidRDefault="00F92F5A" w:rsidP="00F97F07">
      <w:pPr>
        <w:jc w:val="both"/>
        <w:rPr>
          <w:lang w:val="az-Latn-AZ"/>
        </w:rPr>
      </w:pPr>
    </w:p>
    <w:p w:rsidR="00D44F8E" w:rsidRDefault="00D44F8E" w:rsidP="00F97F07">
      <w:pPr>
        <w:jc w:val="both"/>
        <w:rPr>
          <w:lang w:val="az-Latn-AZ"/>
        </w:rPr>
      </w:pPr>
    </w:p>
    <w:p w:rsidR="00A369C4" w:rsidRDefault="00206863" w:rsidP="00A369C4">
      <w:pPr>
        <w:jc w:val="both"/>
        <w:rPr>
          <w:sz w:val="28"/>
          <w:szCs w:val="28"/>
          <w:lang w:val="az-Latn-AZ"/>
        </w:rPr>
      </w:pPr>
      <w:r>
        <w:rPr>
          <w:b/>
          <w:sz w:val="28"/>
          <w:szCs w:val="28"/>
          <w:lang w:val="az-Latn-AZ"/>
        </w:rPr>
        <w:t xml:space="preserve">        </w:t>
      </w:r>
      <w:r w:rsidR="00A369C4" w:rsidRPr="0041775F">
        <w:rPr>
          <w:b/>
          <w:sz w:val="28"/>
          <w:szCs w:val="28"/>
          <w:lang w:val="az-Latn-AZ"/>
        </w:rPr>
        <w:t>HAZIRLADI</w:t>
      </w:r>
      <w:r w:rsidR="00A369C4">
        <w:rPr>
          <w:b/>
          <w:sz w:val="28"/>
          <w:szCs w:val="28"/>
          <w:lang w:val="az-Latn-AZ"/>
        </w:rPr>
        <w:t>LAR</w:t>
      </w:r>
      <w:r w:rsidR="00A369C4">
        <w:rPr>
          <w:b/>
          <w:sz w:val="28"/>
          <w:szCs w:val="28"/>
          <w:lang w:val="az-Latn-AZ"/>
        </w:rPr>
        <w:tab/>
      </w:r>
      <w:r w:rsidR="00A369C4">
        <w:rPr>
          <w:b/>
          <w:sz w:val="28"/>
          <w:szCs w:val="28"/>
          <w:lang w:val="az-Latn-AZ"/>
        </w:rPr>
        <w:tab/>
      </w:r>
      <w:r w:rsidR="00A369C4">
        <w:rPr>
          <w:b/>
          <w:sz w:val="28"/>
          <w:szCs w:val="28"/>
          <w:lang w:val="az-Latn-AZ"/>
        </w:rPr>
        <w:tab/>
      </w:r>
      <w:r w:rsidR="00A369C4">
        <w:rPr>
          <w:b/>
          <w:sz w:val="28"/>
          <w:szCs w:val="28"/>
          <w:lang w:val="az-Latn-AZ"/>
        </w:rPr>
        <w:tab/>
      </w:r>
      <w:r w:rsidR="00A369C4">
        <w:rPr>
          <w:lang w:val="az-Latn-AZ"/>
        </w:rPr>
        <w:tab/>
      </w:r>
      <w:r w:rsidR="00A369C4">
        <w:rPr>
          <w:lang w:val="az-Latn-AZ"/>
        </w:rPr>
        <w:tab/>
      </w:r>
      <w:r w:rsidR="00A369C4">
        <w:rPr>
          <w:lang w:val="az-Latn-AZ"/>
        </w:rPr>
        <w:tab/>
      </w:r>
      <w:r w:rsidR="00A369C4" w:rsidRPr="00E0166A">
        <w:rPr>
          <w:sz w:val="28"/>
          <w:szCs w:val="28"/>
          <w:lang w:val="az-Latn-AZ"/>
        </w:rPr>
        <w:t>Sultanova</w:t>
      </w:r>
      <w:r w:rsidR="00A369C4" w:rsidRPr="00EC4E24">
        <w:rPr>
          <w:sz w:val="28"/>
          <w:szCs w:val="28"/>
          <w:lang w:val="az-Latn-AZ"/>
        </w:rPr>
        <w:t>T</w:t>
      </w:r>
      <w:r w:rsidR="00A369C4">
        <w:rPr>
          <w:sz w:val="28"/>
          <w:szCs w:val="28"/>
          <w:lang w:val="az-Latn-AZ"/>
        </w:rPr>
        <w:t>amilla</w:t>
      </w:r>
    </w:p>
    <w:p w:rsidR="00A369C4" w:rsidRDefault="00A369C4" w:rsidP="00A369C4">
      <w:pPr>
        <w:ind w:firstLine="709"/>
        <w:jc w:val="both"/>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Şahməmmədova Aida</w:t>
      </w:r>
    </w:p>
    <w:p w:rsidR="00A369C4" w:rsidRDefault="00A369C4" w:rsidP="00A369C4">
      <w:pPr>
        <w:ind w:firstLine="709"/>
        <w:jc w:val="both"/>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Nəcəfova Təranə</w:t>
      </w:r>
    </w:p>
    <w:p w:rsidR="00A369C4" w:rsidRPr="00A7466B" w:rsidRDefault="00A369C4" w:rsidP="00A369C4">
      <w:pPr>
        <w:ind w:firstLine="709"/>
        <w:jc w:val="both"/>
        <w:rPr>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r>
      <w:r>
        <w:rPr>
          <w:sz w:val="28"/>
          <w:szCs w:val="28"/>
          <w:lang w:val="az-Latn-AZ"/>
        </w:rPr>
        <w:tab/>
        <w:t>Əliyarbəyova Aygün</w:t>
      </w:r>
    </w:p>
    <w:p w:rsidR="00F97F07" w:rsidRDefault="00F97F07" w:rsidP="00A369C4">
      <w:pPr>
        <w:jc w:val="both"/>
        <w:rPr>
          <w:lang w:val="az-Latn-AZ"/>
        </w:rPr>
      </w:pPr>
    </w:p>
    <w:sectPr w:rsidR="00F97F07" w:rsidSect="007951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Azeri Cyr)">
    <w:panose1 w:val="02020603050405020304"/>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10389"/>
    <w:multiLevelType w:val="hybridMultilevel"/>
    <w:tmpl w:val="B8F6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82B4F"/>
    <w:multiLevelType w:val="hybridMultilevel"/>
    <w:tmpl w:val="4B98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F3A88"/>
    <w:multiLevelType w:val="hybridMultilevel"/>
    <w:tmpl w:val="C8C26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5E0069"/>
    <w:multiLevelType w:val="hybridMultilevel"/>
    <w:tmpl w:val="C58C3A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860005"/>
    <w:multiLevelType w:val="hybridMultilevel"/>
    <w:tmpl w:val="EBC6A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5"/>
    <w:rsid w:val="00020042"/>
    <w:rsid w:val="00042B25"/>
    <w:rsid w:val="00043F50"/>
    <w:rsid w:val="00062FE2"/>
    <w:rsid w:val="000631AE"/>
    <w:rsid w:val="0006589A"/>
    <w:rsid w:val="00096CC3"/>
    <w:rsid w:val="00097247"/>
    <w:rsid w:val="001330D2"/>
    <w:rsid w:val="001455E5"/>
    <w:rsid w:val="00157733"/>
    <w:rsid w:val="0018367C"/>
    <w:rsid w:val="0018688A"/>
    <w:rsid w:val="001C1F44"/>
    <w:rsid w:val="00206863"/>
    <w:rsid w:val="002823FF"/>
    <w:rsid w:val="002A3ABA"/>
    <w:rsid w:val="002F4389"/>
    <w:rsid w:val="00314AD3"/>
    <w:rsid w:val="00340859"/>
    <w:rsid w:val="00346CFF"/>
    <w:rsid w:val="00361476"/>
    <w:rsid w:val="00382AB6"/>
    <w:rsid w:val="00382C63"/>
    <w:rsid w:val="003849F4"/>
    <w:rsid w:val="00385968"/>
    <w:rsid w:val="003859C0"/>
    <w:rsid w:val="003A416D"/>
    <w:rsid w:val="003B14B2"/>
    <w:rsid w:val="003C0014"/>
    <w:rsid w:val="00400493"/>
    <w:rsid w:val="00482835"/>
    <w:rsid w:val="0048358F"/>
    <w:rsid w:val="004942E8"/>
    <w:rsid w:val="004B1512"/>
    <w:rsid w:val="004F753C"/>
    <w:rsid w:val="00546069"/>
    <w:rsid w:val="00604085"/>
    <w:rsid w:val="00620C63"/>
    <w:rsid w:val="00622A6B"/>
    <w:rsid w:val="00692729"/>
    <w:rsid w:val="006B37B4"/>
    <w:rsid w:val="006D303E"/>
    <w:rsid w:val="00732238"/>
    <w:rsid w:val="00783371"/>
    <w:rsid w:val="00795114"/>
    <w:rsid w:val="007A4A5F"/>
    <w:rsid w:val="007A6DE6"/>
    <w:rsid w:val="007C0CA9"/>
    <w:rsid w:val="00820614"/>
    <w:rsid w:val="00821B3F"/>
    <w:rsid w:val="008574A1"/>
    <w:rsid w:val="008774F4"/>
    <w:rsid w:val="00893CA7"/>
    <w:rsid w:val="008A0B7D"/>
    <w:rsid w:val="008A3937"/>
    <w:rsid w:val="008A4170"/>
    <w:rsid w:val="009010B9"/>
    <w:rsid w:val="009119DC"/>
    <w:rsid w:val="0092479D"/>
    <w:rsid w:val="009403FE"/>
    <w:rsid w:val="0096033B"/>
    <w:rsid w:val="00981F68"/>
    <w:rsid w:val="009C20B6"/>
    <w:rsid w:val="009E065C"/>
    <w:rsid w:val="00A275C2"/>
    <w:rsid w:val="00A369C4"/>
    <w:rsid w:val="00A443AD"/>
    <w:rsid w:val="00A82473"/>
    <w:rsid w:val="00A832B1"/>
    <w:rsid w:val="00AE47C4"/>
    <w:rsid w:val="00AF458A"/>
    <w:rsid w:val="00AF6E8F"/>
    <w:rsid w:val="00B445A4"/>
    <w:rsid w:val="00B66E38"/>
    <w:rsid w:val="00BA2423"/>
    <w:rsid w:val="00BA2FA9"/>
    <w:rsid w:val="00BC5D48"/>
    <w:rsid w:val="00BD795C"/>
    <w:rsid w:val="00BE1C27"/>
    <w:rsid w:val="00CB5906"/>
    <w:rsid w:val="00CC2766"/>
    <w:rsid w:val="00CD1873"/>
    <w:rsid w:val="00D37C34"/>
    <w:rsid w:val="00D44F8E"/>
    <w:rsid w:val="00D65929"/>
    <w:rsid w:val="00E32955"/>
    <w:rsid w:val="00E43858"/>
    <w:rsid w:val="00E60D6F"/>
    <w:rsid w:val="00E71E88"/>
    <w:rsid w:val="00E86C6A"/>
    <w:rsid w:val="00EA36A1"/>
    <w:rsid w:val="00EB296F"/>
    <w:rsid w:val="00F16B9B"/>
    <w:rsid w:val="00F2431F"/>
    <w:rsid w:val="00F3477E"/>
    <w:rsid w:val="00F4205E"/>
    <w:rsid w:val="00F73B55"/>
    <w:rsid w:val="00F859B7"/>
    <w:rsid w:val="00F85BBB"/>
    <w:rsid w:val="00F92F5A"/>
    <w:rsid w:val="00F97F07"/>
    <w:rsid w:val="00FC1AED"/>
    <w:rsid w:val="00F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17243B-BEE9-4894-984A-5D54B17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B55"/>
    <w:rPr>
      <w:sz w:val="24"/>
      <w:szCs w:val="24"/>
      <w:lang w:val="ru-RU" w:eastAsia="ru-RU"/>
    </w:rPr>
  </w:style>
  <w:style w:type="paragraph" w:styleId="1">
    <w:name w:val="heading 1"/>
    <w:basedOn w:val="a"/>
    <w:next w:val="a"/>
    <w:qFormat/>
    <w:rsid w:val="00F73B55"/>
    <w:pPr>
      <w:keepNext/>
      <w:spacing w:before="120"/>
      <w:ind w:left="-709" w:right="-108" w:hanging="142"/>
      <w:jc w:val="center"/>
      <w:outlineLvl w:val="0"/>
    </w:pPr>
    <w:rPr>
      <w:rFonts w:ascii="Times Roman (Azeri Cyr)" w:hAnsi="Times Roman (Azeri Cy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F73B55"/>
    <w:pPr>
      <w:autoSpaceDE w:val="0"/>
      <w:autoSpaceDN w:val="0"/>
    </w:pPr>
    <w:rPr>
      <w:rFonts w:ascii="Times Roman (Azeri Cyr)" w:hAnsi="Times Roman (Azeri Cyr)" w:cs="Times Roman (Azeri Cyr)"/>
      <w:b/>
      <w:bCs/>
      <w:sz w:val="28"/>
      <w:szCs w:val="28"/>
      <w:lang w:val="ru-RU" w:eastAsia="ru-RU"/>
    </w:rPr>
  </w:style>
  <w:style w:type="paragraph" w:styleId="a5">
    <w:name w:val="Balloon Text"/>
    <w:basedOn w:val="a"/>
    <w:link w:val="a6"/>
    <w:rsid w:val="006D303E"/>
    <w:rPr>
      <w:rFonts w:ascii="Tahoma" w:hAnsi="Tahoma"/>
      <w:sz w:val="16"/>
      <w:szCs w:val="16"/>
      <w:lang w:val="x-none" w:eastAsia="x-none"/>
    </w:rPr>
  </w:style>
  <w:style w:type="character" w:customStyle="1" w:styleId="a6">
    <w:name w:val="Текст выноски Знак"/>
    <w:link w:val="a5"/>
    <w:rsid w:val="006D303E"/>
    <w:rPr>
      <w:rFonts w:ascii="Tahoma" w:hAnsi="Tahoma" w:cs="Tahoma"/>
      <w:sz w:val="16"/>
      <w:szCs w:val="16"/>
    </w:rPr>
  </w:style>
  <w:style w:type="paragraph" w:styleId="a7">
    <w:name w:val="List Paragraph"/>
    <w:basedOn w:val="a"/>
    <w:uiPriority w:val="34"/>
    <w:qFormat/>
    <w:rsid w:val="007833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297714">
      <w:bodyDiv w:val="1"/>
      <w:marLeft w:val="0"/>
      <w:marRight w:val="0"/>
      <w:marTop w:val="0"/>
      <w:marBottom w:val="0"/>
      <w:divBdr>
        <w:top w:val="none" w:sz="0" w:space="0" w:color="auto"/>
        <w:left w:val="none" w:sz="0" w:space="0" w:color="auto"/>
        <w:bottom w:val="none" w:sz="0" w:space="0" w:color="auto"/>
        <w:right w:val="none" w:sz="0" w:space="0" w:color="auto"/>
      </w:divBdr>
    </w:div>
    <w:div w:id="11706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Azərbaycan Tibb Universiteti</vt:lpstr>
    </vt:vector>
  </TitlesOfParts>
  <Company>MoBIL GROUP</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Tibb Universiteti</dc:title>
  <dc:subject/>
  <dc:creator>Admin</dc:creator>
  <cp:keywords/>
  <cp:lastModifiedBy>user</cp:lastModifiedBy>
  <cp:revision>2</cp:revision>
  <cp:lastPrinted>2019-10-14T09:48:00Z</cp:lastPrinted>
  <dcterms:created xsi:type="dcterms:W3CDTF">2021-11-19T12:07:00Z</dcterms:created>
  <dcterms:modified xsi:type="dcterms:W3CDTF">2021-11-19T12:07:00Z</dcterms:modified>
</cp:coreProperties>
</file>