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66" w:type="dxa"/>
        <w:tblInd w:w="-34" w:type="dxa"/>
        <w:tblLook w:val="04A0" w:firstRow="1" w:lastRow="0" w:firstColumn="1" w:lastColumn="0" w:noHBand="0" w:noVBand="1"/>
      </w:tblPr>
      <w:tblGrid>
        <w:gridCol w:w="3686"/>
        <w:gridCol w:w="4080"/>
      </w:tblGrid>
      <w:tr w:rsidR="00A44FD3" w:rsidRPr="00A44FD3" w14:paraId="3F3030AD" w14:textId="77777777" w:rsidTr="003168A1">
        <w:trPr>
          <w:trHeight w:val="20"/>
        </w:trPr>
        <w:tc>
          <w:tcPr>
            <w:tcW w:w="3686" w:type="dxa"/>
            <w:shd w:val="clear" w:color="auto" w:fill="auto"/>
          </w:tcPr>
          <w:p w14:paraId="6CE05D51" w14:textId="77777777" w:rsidR="001F6D9A" w:rsidRPr="00A44FD3" w:rsidRDefault="001F6D9A" w:rsidP="00935448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Azərbaycan Tibb Universiteti</w:t>
            </w:r>
          </w:p>
          <w:p w14:paraId="7668D087" w14:textId="77777777" w:rsidR="001F6D9A" w:rsidRPr="00A44FD3" w:rsidRDefault="001F6D9A" w:rsidP="00935448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Bioloji kimya kafedrası</w:t>
            </w:r>
          </w:p>
          <w:p w14:paraId="2E14BEA9" w14:textId="77777777" w:rsidR="001F6D9A" w:rsidRPr="00A44FD3" w:rsidRDefault="001F6D9A" w:rsidP="00935448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Fənni üzrə</w:t>
            </w:r>
          </w:p>
          <w:p w14:paraId="6CE3175C" w14:textId="251AE70A" w:rsidR="001F6D9A" w:rsidRPr="00A44FD3" w:rsidRDefault="001F6D9A" w:rsidP="00935448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İşçi  tədris proqramı</w:t>
            </w:r>
          </w:p>
          <w:p w14:paraId="5F040694" w14:textId="77777777" w:rsidR="001F6D9A" w:rsidRPr="00A44FD3" w:rsidRDefault="001F6D9A" w:rsidP="00935448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(sillabus)</w:t>
            </w:r>
          </w:p>
        </w:tc>
        <w:tc>
          <w:tcPr>
            <w:tcW w:w="4080" w:type="dxa"/>
            <w:shd w:val="clear" w:color="auto" w:fill="auto"/>
          </w:tcPr>
          <w:p w14:paraId="387D33CF" w14:textId="77777777" w:rsidR="001F6D9A" w:rsidRPr="00A44FD3" w:rsidRDefault="001F6D9A" w:rsidP="00935448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A44FD3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“Təsdiq edirəm”</w:t>
            </w:r>
          </w:p>
          <w:p w14:paraId="3ECB1969" w14:textId="77777777" w:rsidR="003F24D4" w:rsidRPr="00A44FD3" w:rsidRDefault="001F6D9A" w:rsidP="00935448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 xml:space="preserve">Bioloji kimya kafedrasının </w:t>
            </w:r>
          </w:p>
          <w:p w14:paraId="4FC22532" w14:textId="252B938A" w:rsidR="001F6D9A" w:rsidRPr="00A44FD3" w:rsidRDefault="003F24D4" w:rsidP="00935448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m</w:t>
            </w:r>
            <w:r w:rsidR="001F6D9A" w:rsidRPr="00A44FD3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üdiri</w:t>
            </w:r>
            <w:r w:rsidRPr="00A44FD3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, professor</w:t>
            </w:r>
            <w:r w:rsidR="001F6D9A" w:rsidRPr="00A44FD3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 xml:space="preserve"> Əzizova G.İ.</w:t>
            </w:r>
          </w:p>
          <w:p w14:paraId="6619DAC2" w14:textId="77777777" w:rsidR="001F6D9A" w:rsidRPr="00A44FD3" w:rsidRDefault="001F6D9A" w:rsidP="00935448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</w:p>
          <w:p w14:paraId="08EA3E63" w14:textId="77777777" w:rsidR="001F6D9A" w:rsidRPr="00A44FD3" w:rsidRDefault="001F6D9A" w:rsidP="00935448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val="fr-FR"/>
              </w:rPr>
            </w:pPr>
            <w:r w:rsidRPr="00A44FD3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val="fr-FR"/>
              </w:rPr>
              <w:t>________________________</w:t>
            </w:r>
          </w:p>
          <w:p w14:paraId="1D6823C0" w14:textId="77777777" w:rsidR="001F6D9A" w:rsidRPr="00A44FD3" w:rsidRDefault="001F6D9A" w:rsidP="00935448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val="fr-FR"/>
              </w:rPr>
            </w:pPr>
          </w:p>
        </w:tc>
      </w:tr>
    </w:tbl>
    <w:p w14:paraId="36C831F8" w14:textId="77777777" w:rsidR="001F6D9A" w:rsidRPr="00A44FD3" w:rsidRDefault="001F6D9A" w:rsidP="0093544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fr-FR"/>
        </w:rPr>
      </w:pPr>
    </w:p>
    <w:p w14:paraId="3931B7C2" w14:textId="77777777" w:rsidR="001F6D9A" w:rsidRPr="00A44FD3" w:rsidRDefault="001F6D9A" w:rsidP="0093544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fr-FR"/>
        </w:rPr>
      </w:pPr>
      <w:r w:rsidRPr="00A44FD3">
        <w:rPr>
          <w:rFonts w:ascii="Times New Roman" w:hAnsi="Times New Roman" w:cs="Times New Roman"/>
          <w:b/>
          <w:caps/>
          <w:sz w:val="24"/>
          <w:szCs w:val="24"/>
          <w:lang w:val="fr-FR"/>
        </w:rPr>
        <w:t>SİLLABUS</w:t>
      </w:r>
    </w:p>
    <w:p w14:paraId="43635DF3" w14:textId="57B7F6DD" w:rsidR="001F6D9A" w:rsidRPr="00A44FD3" w:rsidRDefault="001F6D9A" w:rsidP="0093544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caps/>
          <w:sz w:val="24"/>
          <w:szCs w:val="24"/>
          <w:lang w:val="fr-FR"/>
        </w:rPr>
        <w:br/>
        <w:t>bio</w:t>
      </w:r>
      <w:r w:rsidR="003F24D4" w:rsidRPr="00A44FD3">
        <w:rPr>
          <w:rFonts w:ascii="Times New Roman" w:hAnsi="Times New Roman" w:cs="Times New Roman"/>
          <w:b/>
          <w:caps/>
          <w:sz w:val="24"/>
          <w:szCs w:val="24"/>
          <w:lang w:val="fr-FR"/>
        </w:rPr>
        <w:t xml:space="preserve">LOJİ </w:t>
      </w:r>
      <w:r w:rsidRPr="00A44FD3">
        <w:rPr>
          <w:rFonts w:ascii="Times New Roman" w:hAnsi="Times New Roman" w:cs="Times New Roman"/>
          <w:b/>
          <w:caps/>
          <w:sz w:val="24"/>
          <w:szCs w:val="24"/>
          <w:lang w:val="fr-FR"/>
        </w:rPr>
        <w:t>k</w:t>
      </w:r>
      <w:r w:rsidR="00500CD8" w:rsidRPr="00A44FD3">
        <w:rPr>
          <w:rFonts w:ascii="Times New Roman" w:hAnsi="Times New Roman" w:cs="Times New Roman"/>
          <w:b/>
          <w:caps/>
          <w:sz w:val="24"/>
          <w:szCs w:val="24"/>
          <w:lang w:val="fr-FR"/>
        </w:rPr>
        <w:t>İ</w:t>
      </w:r>
      <w:r w:rsidRPr="00A44FD3">
        <w:rPr>
          <w:rFonts w:ascii="Times New Roman" w:hAnsi="Times New Roman" w:cs="Times New Roman"/>
          <w:b/>
          <w:caps/>
          <w:sz w:val="24"/>
          <w:szCs w:val="24"/>
          <w:lang w:val="fr-FR"/>
        </w:rPr>
        <w:t>myadan mühaz</w:t>
      </w:r>
      <w:r w:rsidR="00500CD8" w:rsidRPr="00A44FD3">
        <w:rPr>
          <w:rFonts w:ascii="Times New Roman" w:hAnsi="Times New Roman" w:cs="Times New Roman"/>
          <w:b/>
          <w:caps/>
          <w:sz w:val="24"/>
          <w:szCs w:val="24"/>
          <w:lang w:val="fr-FR"/>
        </w:rPr>
        <w:t>İ</w:t>
      </w:r>
      <w:r w:rsidRPr="00A44FD3">
        <w:rPr>
          <w:rFonts w:ascii="Times New Roman" w:hAnsi="Times New Roman" w:cs="Times New Roman"/>
          <w:b/>
          <w:caps/>
          <w:sz w:val="24"/>
          <w:szCs w:val="24"/>
          <w:lang w:val="fr-FR"/>
        </w:rPr>
        <w:t>rə və laborator məşqələlər</w:t>
      </w:r>
      <w:r w:rsidR="00500CD8" w:rsidRPr="00A44FD3">
        <w:rPr>
          <w:rFonts w:ascii="Times New Roman" w:hAnsi="Times New Roman" w:cs="Times New Roman"/>
          <w:b/>
          <w:caps/>
          <w:sz w:val="24"/>
          <w:szCs w:val="24"/>
          <w:lang w:val="fr-FR"/>
        </w:rPr>
        <w:t>İ</w:t>
      </w:r>
      <w:r w:rsidRPr="00A44FD3">
        <w:rPr>
          <w:rFonts w:ascii="Times New Roman" w:hAnsi="Times New Roman" w:cs="Times New Roman"/>
          <w:b/>
          <w:caps/>
          <w:sz w:val="24"/>
          <w:szCs w:val="24"/>
          <w:lang w:val="fr-FR"/>
        </w:rPr>
        <w:t>n</w:t>
      </w:r>
      <w:r w:rsidR="00500CD8" w:rsidRPr="00A44FD3">
        <w:rPr>
          <w:rFonts w:ascii="Times New Roman" w:hAnsi="Times New Roman" w:cs="Times New Roman"/>
          <w:b/>
          <w:caps/>
          <w:sz w:val="24"/>
          <w:szCs w:val="24"/>
          <w:lang w:val="fr-FR"/>
        </w:rPr>
        <w:t>İ</w:t>
      </w:r>
      <w:r w:rsidRPr="00A44FD3">
        <w:rPr>
          <w:rFonts w:ascii="Times New Roman" w:hAnsi="Times New Roman" w:cs="Times New Roman"/>
          <w:b/>
          <w:caps/>
          <w:sz w:val="24"/>
          <w:szCs w:val="24"/>
          <w:lang w:val="fr-FR"/>
        </w:rPr>
        <w:t xml:space="preserve">n </w:t>
      </w:r>
      <w:r w:rsidR="003168A1" w:rsidRPr="00A44FD3">
        <w:rPr>
          <w:rFonts w:ascii="Times New Roman" w:hAnsi="Times New Roman" w:cs="Times New Roman"/>
          <w:b/>
          <w:caps/>
          <w:sz w:val="24"/>
          <w:szCs w:val="24"/>
          <w:lang w:val="fr-FR"/>
        </w:rPr>
        <w:t xml:space="preserve"> </w:t>
      </w:r>
      <w:r w:rsidRPr="00A44FD3">
        <w:rPr>
          <w:rFonts w:ascii="Times New Roman" w:hAnsi="Times New Roman" w:cs="Times New Roman"/>
          <w:b/>
          <w:caps/>
          <w:sz w:val="24"/>
          <w:szCs w:val="24"/>
          <w:lang w:val="fr-FR"/>
        </w:rPr>
        <w:t xml:space="preserve"> təqv</w:t>
      </w:r>
      <w:r w:rsidR="00500CD8" w:rsidRPr="00A44FD3">
        <w:rPr>
          <w:rFonts w:ascii="Times New Roman" w:hAnsi="Times New Roman" w:cs="Times New Roman"/>
          <w:b/>
          <w:caps/>
          <w:sz w:val="24"/>
          <w:szCs w:val="24"/>
          <w:lang w:val="fr-FR"/>
        </w:rPr>
        <w:t>İ</w:t>
      </w:r>
      <w:r w:rsidRPr="00A44FD3">
        <w:rPr>
          <w:rFonts w:ascii="Times New Roman" w:hAnsi="Times New Roman" w:cs="Times New Roman"/>
          <w:b/>
          <w:caps/>
          <w:sz w:val="24"/>
          <w:szCs w:val="24"/>
          <w:lang w:val="fr-FR"/>
        </w:rPr>
        <w:t xml:space="preserve">m-mövzu planları. </w:t>
      </w:r>
      <w:r w:rsidRPr="00A44FD3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dərslərə,  kollokviumlara və imta</w:t>
      </w:r>
      <w:r w:rsidR="003F24D4" w:rsidRPr="00A44FD3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hana hazırlaşmaq üçün  suallar</w:t>
      </w:r>
    </w:p>
    <w:p w14:paraId="56181043" w14:textId="77777777" w:rsidR="001F6D9A" w:rsidRPr="00A44FD3" w:rsidRDefault="001F6D9A" w:rsidP="0093544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14:paraId="7434C423" w14:textId="77777777" w:rsidR="001F6D9A" w:rsidRPr="00A44FD3" w:rsidRDefault="001F6D9A" w:rsidP="00935448">
      <w:pPr>
        <w:pStyle w:val="42"/>
        <w:shd w:val="clear" w:color="auto" w:fill="auto"/>
        <w:spacing w:before="0" w:line="280" w:lineRule="exact"/>
        <w:ind w:firstLine="0"/>
        <w:rPr>
          <w:rFonts w:ascii="Times New Roman" w:hAnsi="Times New Roman" w:cs="Times New Roman"/>
          <w:b w:val="0"/>
          <w:spacing w:val="0"/>
          <w:sz w:val="24"/>
          <w:szCs w:val="24"/>
          <w:lang w:val="fr-FR"/>
        </w:rPr>
      </w:pPr>
    </w:p>
    <w:tbl>
      <w:tblPr>
        <w:tblW w:w="9998" w:type="dxa"/>
        <w:tblInd w:w="250" w:type="dxa"/>
        <w:tblLook w:val="04A0" w:firstRow="1" w:lastRow="0" w:firstColumn="1" w:lastColumn="0" w:noHBand="0" w:noVBand="1"/>
      </w:tblPr>
      <w:tblGrid>
        <w:gridCol w:w="142"/>
        <w:gridCol w:w="2977"/>
        <w:gridCol w:w="176"/>
        <w:gridCol w:w="3816"/>
        <w:gridCol w:w="2887"/>
      </w:tblGrid>
      <w:tr w:rsidR="00A44FD3" w:rsidRPr="00A44FD3" w14:paraId="30644B8F" w14:textId="77777777" w:rsidTr="006459E5">
        <w:trPr>
          <w:gridBefore w:val="1"/>
          <w:gridAfter w:val="1"/>
          <w:wBefore w:w="142" w:type="dxa"/>
          <w:wAfter w:w="2887" w:type="dxa"/>
          <w:trHeight w:val="170"/>
        </w:trPr>
        <w:tc>
          <w:tcPr>
            <w:tcW w:w="3153" w:type="dxa"/>
            <w:gridSpan w:val="2"/>
            <w:shd w:val="clear" w:color="auto" w:fill="auto"/>
          </w:tcPr>
          <w:p w14:paraId="27555ED7" w14:textId="77777777" w:rsidR="001F6D9A" w:rsidRPr="00A44FD3" w:rsidRDefault="001F6D9A" w:rsidP="00935448">
            <w:pPr>
              <w:pStyle w:val="42"/>
              <w:shd w:val="clear" w:color="auto" w:fill="auto"/>
              <w:spacing w:before="0" w:line="280" w:lineRule="exact"/>
              <w:ind w:firstLine="0"/>
              <w:jc w:val="right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A44FD3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</w:rPr>
              <w:t>Fənnin kodu:</w:t>
            </w:r>
          </w:p>
        </w:tc>
        <w:tc>
          <w:tcPr>
            <w:tcW w:w="3816" w:type="dxa"/>
            <w:shd w:val="clear" w:color="auto" w:fill="auto"/>
          </w:tcPr>
          <w:p w14:paraId="112415C8" w14:textId="77777777" w:rsidR="001F6D9A" w:rsidRPr="00A44FD3" w:rsidRDefault="001F6D9A" w:rsidP="00935448">
            <w:pPr>
              <w:pStyle w:val="42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44FD3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2406.02</w:t>
            </w:r>
          </w:p>
        </w:tc>
      </w:tr>
      <w:tr w:rsidR="00A44FD3" w:rsidRPr="00A44FD3" w14:paraId="0A28B902" w14:textId="77777777" w:rsidTr="006459E5">
        <w:trPr>
          <w:gridBefore w:val="1"/>
          <w:gridAfter w:val="1"/>
          <w:wBefore w:w="142" w:type="dxa"/>
          <w:wAfter w:w="2887" w:type="dxa"/>
          <w:trHeight w:val="170"/>
        </w:trPr>
        <w:tc>
          <w:tcPr>
            <w:tcW w:w="3153" w:type="dxa"/>
            <w:gridSpan w:val="2"/>
            <w:shd w:val="clear" w:color="auto" w:fill="auto"/>
          </w:tcPr>
          <w:p w14:paraId="12B385BE" w14:textId="77777777" w:rsidR="001F6D9A" w:rsidRPr="00A44FD3" w:rsidRDefault="001F6D9A" w:rsidP="00935448">
            <w:pPr>
              <w:pStyle w:val="42"/>
              <w:shd w:val="clear" w:color="auto" w:fill="auto"/>
              <w:spacing w:before="0" w:line="280" w:lineRule="exact"/>
              <w:ind w:firstLine="0"/>
              <w:jc w:val="right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A44FD3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</w:rPr>
              <w:t>Fənnin növü:</w:t>
            </w:r>
          </w:p>
        </w:tc>
        <w:tc>
          <w:tcPr>
            <w:tcW w:w="3816" w:type="dxa"/>
            <w:shd w:val="clear" w:color="auto" w:fill="auto"/>
          </w:tcPr>
          <w:p w14:paraId="0C1E86DE" w14:textId="77777777" w:rsidR="001F6D9A" w:rsidRPr="00A44FD3" w:rsidRDefault="001F6D9A" w:rsidP="00935448">
            <w:pPr>
              <w:pStyle w:val="42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44FD3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Məcburi</w:t>
            </w:r>
          </w:p>
        </w:tc>
      </w:tr>
      <w:tr w:rsidR="00A44FD3" w:rsidRPr="00A252A5" w14:paraId="20AECFD0" w14:textId="77777777" w:rsidTr="006459E5">
        <w:trPr>
          <w:gridBefore w:val="1"/>
          <w:gridAfter w:val="1"/>
          <w:wBefore w:w="142" w:type="dxa"/>
          <w:wAfter w:w="2887" w:type="dxa"/>
          <w:trHeight w:val="170"/>
        </w:trPr>
        <w:tc>
          <w:tcPr>
            <w:tcW w:w="3153" w:type="dxa"/>
            <w:gridSpan w:val="2"/>
            <w:shd w:val="clear" w:color="auto" w:fill="auto"/>
          </w:tcPr>
          <w:p w14:paraId="574E4AB5" w14:textId="77777777" w:rsidR="001F6D9A" w:rsidRPr="00A44FD3" w:rsidRDefault="001F6D9A" w:rsidP="00935448">
            <w:pPr>
              <w:pStyle w:val="42"/>
              <w:shd w:val="clear" w:color="auto" w:fill="auto"/>
              <w:spacing w:before="0" w:line="280" w:lineRule="exact"/>
              <w:ind w:firstLine="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A44FD3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Fənnin tədris semestri:</w:t>
            </w:r>
          </w:p>
        </w:tc>
        <w:tc>
          <w:tcPr>
            <w:tcW w:w="3816" w:type="dxa"/>
            <w:shd w:val="clear" w:color="auto" w:fill="auto"/>
          </w:tcPr>
          <w:p w14:paraId="76406D52" w14:textId="1B2C3F71" w:rsidR="001F6D9A" w:rsidRPr="00A44FD3" w:rsidRDefault="001F6D9A" w:rsidP="00616166">
            <w:pPr>
              <w:pStyle w:val="42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val="az-Latn-AZ"/>
              </w:rPr>
            </w:pPr>
            <w:r w:rsidRPr="00A44FD3">
              <w:rPr>
                <w:rStyle w:val="4Exact"/>
                <w:rFonts w:eastAsia="Calibri"/>
                <w:spacing w:val="0"/>
                <w:sz w:val="24"/>
                <w:szCs w:val="24"/>
                <w:lang w:val="az-Latn-AZ"/>
              </w:rPr>
              <w:t>III</w:t>
            </w:r>
            <w:r w:rsidR="00B54FD3" w:rsidRPr="00A44FD3">
              <w:rPr>
                <w:rStyle w:val="4Exact"/>
                <w:rFonts w:eastAsia="Calibri"/>
                <w:spacing w:val="0"/>
                <w:sz w:val="24"/>
                <w:szCs w:val="24"/>
                <w:lang w:val="az-Latn-AZ"/>
              </w:rPr>
              <w:t xml:space="preserve"> </w:t>
            </w:r>
            <w:r w:rsidR="00616166" w:rsidRPr="00A44FD3">
              <w:rPr>
                <w:rStyle w:val="4Exact"/>
                <w:rFonts w:eastAsia="Calibri"/>
                <w:spacing w:val="0"/>
                <w:sz w:val="24"/>
                <w:szCs w:val="24"/>
                <w:lang w:val="az-Latn-AZ"/>
              </w:rPr>
              <w:t>(</w:t>
            </w:r>
            <w:r w:rsidR="00981BDD" w:rsidRPr="00A44FD3">
              <w:rPr>
                <w:rStyle w:val="4Exact"/>
                <w:rFonts w:eastAsia="Calibri"/>
                <w:spacing w:val="0"/>
                <w:sz w:val="24"/>
                <w:szCs w:val="24"/>
                <w:lang w:val="az-Latn-AZ"/>
              </w:rPr>
              <w:t>İ</w:t>
            </w:r>
            <w:r w:rsidR="00981BDD" w:rsidRPr="00A44FD3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val="az-Latn-AZ"/>
              </w:rPr>
              <w:t>ctimai səhiyyə</w:t>
            </w:r>
            <w:r w:rsidR="00981BDD" w:rsidRPr="00A44FD3">
              <w:rPr>
                <w:rStyle w:val="4Exact"/>
                <w:rFonts w:eastAsia="Calibri"/>
                <w:spacing w:val="0"/>
                <w:sz w:val="24"/>
                <w:szCs w:val="24"/>
                <w:lang w:val="az-Latn-AZ"/>
              </w:rPr>
              <w:t xml:space="preserve"> </w:t>
            </w:r>
            <w:r w:rsidRPr="00A44FD3">
              <w:rPr>
                <w:rStyle w:val="4Exact"/>
                <w:rFonts w:eastAsia="Calibri"/>
                <w:spacing w:val="0"/>
                <w:sz w:val="24"/>
                <w:szCs w:val="24"/>
                <w:lang w:val="az-Latn-AZ"/>
              </w:rPr>
              <w:t xml:space="preserve"> fakültə</w:t>
            </w:r>
            <w:r w:rsidR="00B54FD3" w:rsidRPr="00A44FD3">
              <w:rPr>
                <w:rStyle w:val="4Exact"/>
                <w:rFonts w:eastAsia="Calibri"/>
                <w:spacing w:val="0"/>
                <w:sz w:val="24"/>
                <w:szCs w:val="24"/>
                <w:lang w:val="az-Latn-AZ"/>
              </w:rPr>
              <w:t>sini</w:t>
            </w:r>
            <w:r w:rsidR="007A6908" w:rsidRPr="00A44FD3">
              <w:rPr>
                <w:rStyle w:val="4Exact"/>
                <w:rFonts w:eastAsia="Calibri"/>
                <w:spacing w:val="0"/>
                <w:sz w:val="24"/>
                <w:szCs w:val="24"/>
                <w:lang w:val="az-Latn-AZ"/>
              </w:rPr>
              <w:t>n</w:t>
            </w:r>
            <w:r w:rsidR="00B21052" w:rsidRPr="00A44FD3">
              <w:rPr>
                <w:rStyle w:val="4Exact"/>
                <w:rFonts w:eastAsia="Calibri"/>
                <w:spacing w:val="0"/>
                <w:sz w:val="24"/>
                <w:szCs w:val="24"/>
                <w:lang w:val="az-Latn-AZ"/>
              </w:rPr>
              <w:t xml:space="preserve"> </w:t>
            </w:r>
            <w:r w:rsidR="00B21052" w:rsidRPr="00A44FD3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“Fizioterapiya” ixtisası</w:t>
            </w:r>
            <w:r w:rsidR="00616166" w:rsidRPr="00A44FD3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)</w:t>
            </w:r>
          </w:p>
        </w:tc>
      </w:tr>
      <w:tr w:rsidR="00A44FD3" w:rsidRPr="00A44FD3" w14:paraId="3C3E50B2" w14:textId="77777777" w:rsidTr="006459E5">
        <w:trPr>
          <w:gridBefore w:val="1"/>
          <w:gridAfter w:val="1"/>
          <w:wBefore w:w="142" w:type="dxa"/>
          <w:wAfter w:w="2887" w:type="dxa"/>
          <w:trHeight w:val="170"/>
        </w:trPr>
        <w:tc>
          <w:tcPr>
            <w:tcW w:w="3153" w:type="dxa"/>
            <w:gridSpan w:val="2"/>
            <w:shd w:val="clear" w:color="auto" w:fill="auto"/>
          </w:tcPr>
          <w:p w14:paraId="6D671D20" w14:textId="196E9649" w:rsidR="001F6D9A" w:rsidRPr="00A44FD3" w:rsidRDefault="001F6D9A" w:rsidP="00935448">
            <w:pPr>
              <w:pStyle w:val="42"/>
              <w:shd w:val="clear" w:color="auto" w:fill="auto"/>
              <w:spacing w:before="0" w:line="280" w:lineRule="exact"/>
              <w:ind w:firstLine="0"/>
              <w:jc w:val="right"/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</w:pPr>
            <w:r w:rsidRPr="00A44FD3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Fənnin krediti:</w:t>
            </w:r>
          </w:p>
        </w:tc>
        <w:tc>
          <w:tcPr>
            <w:tcW w:w="3816" w:type="dxa"/>
            <w:shd w:val="clear" w:color="auto" w:fill="auto"/>
          </w:tcPr>
          <w:p w14:paraId="27D5482B" w14:textId="0E1ECF52" w:rsidR="001F6D9A" w:rsidRPr="00A44FD3" w:rsidRDefault="004D3F36" w:rsidP="00935448">
            <w:pPr>
              <w:pStyle w:val="42"/>
              <w:shd w:val="clear" w:color="auto" w:fill="auto"/>
              <w:spacing w:before="0" w:line="280" w:lineRule="exact"/>
              <w:ind w:firstLine="0"/>
              <w:jc w:val="left"/>
              <w:rPr>
                <w:rStyle w:val="4Exact"/>
                <w:rFonts w:eastAsiaTheme="minorHAnsi"/>
                <w:bCs/>
                <w:spacing w:val="0"/>
                <w:sz w:val="24"/>
                <w:szCs w:val="24"/>
                <w:lang w:val="az-Latn-AZ"/>
              </w:rPr>
            </w:pPr>
            <w:r w:rsidRPr="00A44FD3">
              <w:rPr>
                <w:rStyle w:val="4Exact"/>
                <w:rFonts w:eastAsiaTheme="minorHAnsi"/>
                <w:bCs/>
                <w:spacing w:val="0"/>
                <w:sz w:val="24"/>
                <w:szCs w:val="24"/>
                <w:lang w:val="az-Latn-AZ"/>
              </w:rPr>
              <w:t>2</w:t>
            </w:r>
          </w:p>
        </w:tc>
      </w:tr>
      <w:tr w:rsidR="00A44FD3" w:rsidRPr="00A44FD3" w14:paraId="058A4ED3" w14:textId="77777777" w:rsidTr="006459E5">
        <w:trPr>
          <w:gridBefore w:val="1"/>
          <w:gridAfter w:val="1"/>
          <w:wBefore w:w="142" w:type="dxa"/>
          <w:wAfter w:w="2887" w:type="dxa"/>
          <w:trHeight w:val="170"/>
        </w:trPr>
        <w:tc>
          <w:tcPr>
            <w:tcW w:w="3153" w:type="dxa"/>
            <w:gridSpan w:val="2"/>
            <w:shd w:val="clear" w:color="auto" w:fill="auto"/>
          </w:tcPr>
          <w:p w14:paraId="3DAA838C" w14:textId="77777777" w:rsidR="001F6D9A" w:rsidRPr="00A44FD3" w:rsidRDefault="001F6D9A" w:rsidP="00935448">
            <w:pPr>
              <w:pStyle w:val="42"/>
              <w:shd w:val="clear" w:color="auto" w:fill="auto"/>
              <w:spacing w:before="0" w:line="280" w:lineRule="exact"/>
              <w:ind w:firstLine="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A44FD3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Fənnin tədris forması:</w:t>
            </w:r>
          </w:p>
        </w:tc>
        <w:tc>
          <w:tcPr>
            <w:tcW w:w="3816" w:type="dxa"/>
            <w:shd w:val="clear" w:color="auto" w:fill="auto"/>
          </w:tcPr>
          <w:p w14:paraId="51856541" w14:textId="77777777" w:rsidR="001F6D9A" w:rsidRPr="00A44FD3" w:rsidRDefault="001F6D9A" w:rsidP="00935448">
            <w:pPr>
              <w:pStyle w:val="42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44FD3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əyani</w:t>
            </w:r>
          </w:p>
        </w:tc>
      </w:tr>
      <w:tr w:rsidR="00A44FD3" w:rsidRPr="00A44FD3" w14:paraId="3A6DE71A" w14:textId="77777777" w:rsidTr="006459E5">
        <w:trPr>
          <w:gridBefore w:val="1"/>
          <w:gridAfter w:val="1"/>
          <w:wBefore w:w="142" w:type="dxa"/>
          <w:wAfter w:w="2887" w:type="dxa"/>
          <w:trHeight w:val="170"/>
        </w:trPr>
        <w:tc>
          <w:tcPr>
            <w:tcW w:w="3153" w:type="dxa"/>
            <w:gridSpan w:val="2"/>
            <w:shd w:val="clear" w:color="auto" w:fill="auto"/>
          </w:tcPr>
          <w:p w14:paraId="25FEB0D2" w14:textId="77777777" w:rsidR="001F6D9A" w:rsidRPr="00A44FD3" w:rsidRDefault="001F6D9A" w:rsidP="00935448">
            <w:pPr>
              <w:pStyle w:val="42"/>
              <w:shd w:val="clear" w:color="auto" w:fill="auto"/>
              <w:spacing w:before="0" w:line="280" w:lineRule="exact"/>
              <w:ind w:firstLine="0"/>
              <w:jc w:val="right"/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</w:pPr>
            <w:r w:rsidRPr="00A44FD3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Fənnin tədris dili:</w:t>
            </w:r>
          </w:p>
        </w:tc>
        <w:tc>
          <w:tcPr>
            <w:tcW w:w="3816" w:type="dxa"/>
            <w:shd w:val="clear" w:color="auto" w:fill="auto"/>
          </w:tcPr>
          <w:p w14:paraId="36D23CA9" w14:textId="46B54567" w:rsidR="001F6D9A" w:rsidRPr="00A44FD3" w:rsidRDefault="001F6D9A" w:rsidP="00935448">
            <w:pPr>
              <w:pStyle w:val="42"/>
              <w:shd w:val="clear" w:color="auto" w:fill="auto"/>
              <w:spacing w:before="0" w:line="280" w:lineRule="exact"/>
              <w:ind w:firstLine="0"/>
              <w:jc w:val="left"/>
              <w:rPr>
                <w:rStyle w:val="4Exact"/>
                <w:rFonts w:eastAsiaTheme="minorHAnsi"/>
                <w:bCs/>
                <w:spacing w:val="0"/>
                <w:sz w:val="24"/>
                <w:szCs w:val="24"/>
                <w:lang w:val="az-Latn-AZ"/>
              </w:rPr>
            </w:pPr>
            <w:r w:rsidRPr="00A44FD3">
              <w:rPr>
                <w:rStyle w:val="4Exact"/>
                <w:rFonts w:eastAsiaTheme="minorHAnsi"/>
                <w:bCs/>
                <w:spacing w:val="0"/>
                <w:sz w:val="24"/>
                <w:szCs w:val="24"/>
                <w:lang w:val="az-Latn-AZ"/>
              </w:rPr>
              <w:t>Azə</w:t>
            </w:r>
            <w:r w:rsidR="00B54FD3" w:rsidRPr="00A44FD3">
              <w:rPr>
                <w:rStyle w:val="4Exact"/>
                <w:rFonts w:eastAsiaTheme="minorHAnsi"/>
                <w:bCs/>
                <w:spacing w:val="0"/>
                <w:sz w:val="24"/>
                <w:szCs w:val="24"/>
                <w:lang w:val="az-Latn-AZ"/>
              </w:rPr>
              <w:t>rbaycan</w:t>
            </w:r>
          </w:p>
        </w:tc>
      </w:tr>
      <w:tr w:rsidR="00A44FD3" w:rsidRPr="00A44FD3" w14:paraId="5A0DABEF" w14:textId="77777777" w:rsidTr="006459E5">
        <w:trPr>
          <w:gridBefore w:val="1"/>
          <w:gridAfter w:val="1"/>
          <w:wBefore w:w="142" w:type="dxa"/>
          <w:wAfter w:w="2887" w:type="dxa"/>
          <w:trHeight w:val="170"/>
        </w:trPr>
        <w:tc>
          <w:tcPr>
            <w:tcW w:w="3153" w:type="dxa"/>
            <w:gridSpan w:val="2"/>
            <w:shd w:val="clear" w:color="auto" w:fill="auto"/>
          </w:tcPr>
          <w:p w14:paraId="2547A3C4" w14:textId="77777777" w:rsidR="001F6D9A" w:rsidRPr="00A44FD3" w:rsidRDefault="001F6D9A" w:rsidP="00935448">
            <w:pPr>
              <w:pStyle w:val="42"/>
              <w:shd w:val="clear" w:color="auto" w:fill="auto"/>
              <w:spacing w:before="0" w:line="280" w:lineRule="exact"/>
              <w:ind w:firstLine="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A44FD3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Fənni tədris edən müəllimlər:</w:t>
            </w:r>
          </w:p>
        </w:tc>
        <w:tc>
          <w:tcPr>
            <w:tcW w:w="3816" w:type="dxa"/>
            <w:shd w:val="clear" w:color="auto" w:fill="auto"/>
          </w:tcPr>
          <w:p w14:paraId="48626F71" w14:textId="77777777" w:rsidR="001F6D9A" w:rsidRPr="00A44FD3" w:rsidRDefault="001F6D9A" w:rsidP="00935448">
            <w:pPr>
              <w:pStyle w:val="42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A44FD3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Bioloji kimya kafed</w:t>
            </w:r>
            <w:r w:rsidRPr="00A44FD3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softHyphen/>
              <w:t>rasının professor-müəllim heyəti</w:t>
            </w:r>
          </w:p>
          <w:p w14:paraId="2CB2BBB9" w14:textId="77777777" w:rsidR="003168A1" w:rsidRPr="00A44FD3" w:rsidRDefault="003168A1" w:rsidP="00935448">
            <w:pPr>
              <w:pStyle w:val="42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</w:p>
          <w:p w14:paraId="035A28B5" w14:textId="77777777" w:rsidR="001F6D9A" w:rsidRPr="00A44FD3" w:rsidRDefault="001F6D9A" w:rsidP="00935448">
            <w:pPr>
              <w:pStyle w:val="42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A44FD3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______________________________</w:t>
            </w:r>
          </w:p>
          <w:p w14:paraId="2D9F79BA" w14:textId="77777777" w:rsidR="001F6D9A" w:rsidRPr="00A44FD3" w:rsidRDefault="001F6D9A" w:rsidP="00935448">
            <w:pPr>
              <w:pStyle w:val="42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</w:p>
        </w:tc>
      </w:tr>
      <w:tr w:rsidR="00A44FD3" w:rsidRPr="00A44FD3" w14:paraId="086854F7" w14:textId="77777777" w:rsidTr="006459E5">
        <w:trPr>
          <w:trHeight w:val="170"/>
        </w:trPr>
        <w:tc>
          <w:tcPr>
            <w:tcW w:w="3119" w:type="dxa"/>
            <w:gridSpan w:val="2"/>
            <w:shd w:val="clear" w:color="auto" w:fill="auto"/>
          </w:tcPr>
          <w:p w14:paraId="5989E815" w14:textId="77777777" w:rsidR="001F6D9A" w:rsidRPr="00A44FD3" w:rsidRDefault="001F6D9A" w:rsidP="00935448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A44FD3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Kafedranın əlaqə nömrəsi:</w:t>
            </w:r>
          </w:p>
        </w:tc>
        <w:tc>
          <w:tcPr>
            <w:tcW w:w="6879" w:type="dxa"/>
            <w:gridSpan w:val="3"/>
            <w:shd w:val="clear" w:color="auto" w:fill="auto"/>
          </w:tcPr>
          <w:p w14:paraId="1A995BED" w14:textId="710AC9EC" w:rsidR="001F6D9A" w:rsidRPr="00A44FD3" w:rsidRDefault="001F6D9A" w:rsidP="00935448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val="az-Latn-AZ"/>
              </w:rPr>
            </w:pPr>
            <w:r w:rsidRPr="00A44FD3">
              <w:rPr>
                <w:rStyle w:val="4Exact"/>
                <w:rFonts w:eastAsiaTheme="minorHAnsi"/>
                <w:b/>
                <w:spacing w:val="0"/>
                <w:sz w:val="24"/>
                <w:szCs w:val="24"/>
                <w:lang w:val="az-Latn-AZ"/>
              </w:rPr>
              <w:t>(012)</w:t>
            </w:r>
            <w:r w:rsidR="00CA64BD" w:rsidRPr="00A44FD3">
              <w:rPr>
                <w:rStyle w:val="4Exact"/>
                <w:rFonts w:eastAsiaTheme="minorHAnsi"/>
                <w:b/>
                <w:spacing w:val="0"/>
                <w:sz w:val="24"/>
                <w:szCs w:val="24"/>
                <w:lang w:val="az-Latn-AZ"/>
              </w:rPr>
              <w:t xml:space="preserve"> </w:t>
            </w:r>
            <w:r w:rsidRPr="00A44FD3">
              <w:rPr>
                <w:rStyle w:val="4Exact"/>
                <w:rFonts w:eastAsiaTheme="minorHAnsi"/>
                <w:b/>
                <w:spacing w:val="0"/>
                <w:sz w:val="24"/>
                <w:szCs w:val="24"/>
                <w:lang w:val="az-Latn-AZ"/>
              </w:rPr>
              <w:t>440 80 77</w:t>
            </w:r>
          </w:p>
        </w:tc>
      </w:tr>
      <w:tr w:rsidR="00A44FD3" w:rsidRPr="00A44FD3" w14:paraId="7FBE9B66" w14:textId="77777777" w:rsidTr="006459E5">
        <w:trPr>
          <w:trHeight w:val="63"/>
        </w:trPr>
        <w:tc>
          <w:tcPr>
            <w:tcW w:w="3119" w:type="dxa"/>
            <w:gridSpan w:val="2"/>
            <w:shd w:val="clear" w:color="auto" w:fill="auto"/>
          </w:tcPr>
          <w:p w14:paraId="25902E3F" w14:textId="77777777" w:rsidR="001F6D9A" w:rsidRPr="00A44FD3" w:rsidRDefault="001F6D9A" w:rsidP="00935448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</w:rPr>
            </w:pPr>
            <w:r w:rsidRPr="00A44FD3">
              <w:rPr>
                <w:rStyle w:val="4Exact"/>
                <w:rFonts w:eastAsiaTheme="minorHAnsi"/>
                <w:b/>
                <w:spacing w:val="0"/>
                <w:sz w:val="24"/>
                <w:szCs w:val="24"/>
                <w:lang w:val="az-Latn-AZ"/>
              </w:rPr>
              <w:t>E.mail:</w:t>
            </w:r>
          </w:p>
        </w:tc>
        <w:tc>
          <w:tcPr>
            <w:tcW w:w="6879" w:type="dxa"/>
            <w:gridSpan w:val="3"/>
            <w:shd w:val="clear" w:color="auto" w:fill="auto"/>
          </w:tcPr>
          <w:p w14:paraId="274AE84D" w14:textId="77777777" w:rsidR="001F6D9A" w:rsidRPr="00A44FD3" w:rsidRDefault="0022538B" w:rsidP="00935448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Style w:val="4Exact"/>
                <w:rFonts w:eastAsiaTheme="minorHAnsi"/>
                <w:bCs/>
                <w:spacing w:val="0"/>
                <w:sz w:val="24"/>
                <w:szCs w:val="24"/>
                <w:lang w:val="az-Latn-AZ"/>
              </w:rPr>
            </w:pPr>
            <w:hyperlink r:id="rId8" w:history="1">
              <w:r w:rsidR="001F6D9A" w:rsidRPr="00A44FD3">
                <w:rPr>
                  <w:rStyle w:val="ad"/>
                  <w:rFonts w:ascii="Times New Roman" w:hAnsi="Times New Roman" w:cs="Times New Roman"/>
                  <w:color w:val="auto"/>
                  <w:spacing w:val="0"/>
                  <w:sz w:val="24"/>
                  <w:szCs w:val="24"/>
                  <w:lang w:val="az-Latn-AZ"/>
                </w:rPr>
                <w:t>biochemistry@amu.edu.az</w:t>
              </w:r>
            </w:hyperlink>
          </w:p>
        </w:tc>
      </w:tr>
    </w:tbl>
    <w:p w14:paraId="4E5C988E" w14:textId="77777777" w:rsidR="001F6D9A" w:rsidRPr="00A44FD3" w:rsidRDefault="001F6D9A" w:rsidP="0093544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14:paraId="51556D35" w14:textId="77777777" w:rsidR="001F6D9A" w:rsidRPr="00A44FD3" w:rsidRDefault="001F6D9A" w:rsidP="0093544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14:paraId="554B5A20" w14:textId="77777777" w:rsidR="001F6D9A" w:rsidRPr="00A44FD3" w:rsidRDefault="001F6D9A" w:rsidP="0093544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14:paraId="46CD6F97" w14:textId="10BEAF43" w:rsidR="001F6D9A" w:rsidRPr="00A44FD3" w:rsidRDefault="001F6D9A" w:rsidP="00935448">
      <w:pPr>
        <w:pStyle w:val="9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caps/>
          <w:color w:val="auto"/>
          <w:sz w:val="24"/>
          <w:szCs w:val="24"/>
          <w:lang w:val="az-Latn-AZ"/>
        </w:rPr>
        <w:t>BAKI – 202</w:t>
      </w:r>
      <w:r w:rsidR="000C2BB3" w:rsidRPr="00A44FD3">
        <w:rPr>
          <w:rFonts w:ascii="Times New Roman" w:hAnsi="Times New Roman" w:cs="Times New Roman"/>
          <w:b/>
          <w:caps/>
          <w:color w:val="auto"/>
          <w:sz w:val="24"/>
          <w:szCs w:val="24"/>
          <w:lang w:val="az-Latn-AZ"/>
        </w:rPr>
        <w:t>1</w:t>
      </w:r>
    </w:p>
    <w:p w14:paraId="523ED842" w14:textId="77777777" w:rsidR="001F6D9A" w:rsidRPr="00A44FD3" w:rsidRDefault="001F6D9A" w:rsidP="009354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D91C61A" w14:textId="77777777" w:rsidR="001F6D9A" w:rsidRPr="00A44FD3" w:rsidRDefault="001F6D9A" w:rsidP="00935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6AA3C2F3" w14:textId="77777777" w:rsidR="00006E32" w:rsidRPr="00A44FD3" w:rsidRDefault="00006E32" w:rsidP="00935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277AE23C" w14:textId="77777777" w:rsidR="00006E32" w:rsidRPr="00A44FD3" w:rsidRDefault="00006E32" w:rsidP="00935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0B8A93EB" w14:textId="77777777" w:rsidR="00981BDD" w:rsidRPr="00A44FD3" w:rsidRDefault="00981BDD" w:rsidP="00935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5E5944E2" w14:textId="77777777" w:rsidR="00981BDD" w:rsidRPr="00A44FD3" w:rsidRDefault="00981BDD" w:rsidP="00935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21B479E1" w14:textId="77777777" w:rsidR="00981BDD" w:rsidRPr="00A44FD3" w:rsidRDefault="00981BDD" w:rsidP="00935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23B4762C" w14:textId="77777777" w:rsidR="00981BDD" w:rsidRPr="00A44FD3" w:rsidRDefault="00981BDD" w:rsidP="00935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5D2629C2" w14:textId="77777777" w:rsidR="00981BDD" w:rsidRPr="00A44FD3" w:rsidRDefault="00981BDD" w:rsidP="00935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1C1CE506" w14:textId="77777777" w:rsidR="00981BDD" w:rsidRPr="00A44FD3" w:rsidRDefault="00981BDD" w:rsidP="00935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3045D83D" w14:textId="77777777" w:rsidR="00006E32" w:rsidRPr="00A44FD3" w:rsidRDefault="00006E32" w:rsidP="00935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3FCA0B8E" w14:textId="77777777" w:rsidR="00AF09BB" w:rsidRPr="00A44FD3" w:rsidRDefault="001F6D9A" w:rsidP="00935448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t xml:space="preserve">Proqram bioloji kimya kafedrasının əməkdaşları –  </w:t>
      </w:r>
      <w:r w:rsidR="00A41D7C" w:rsidRPr="00A44FD3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t xml:space="preserve"> </w:t>
      </w:r>
    </w:p>
    <w:p w14:paraId="1CCD9F55" w14:textId="331C4D01" w:rsidR="001F6D9A" w:rsidRPr="00A44FD3" w:rsidRDefault="001F6D9A" w:rsidP="00935448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color w:val="auto"/>
          <w:sz w:val="24"/>
          <w:szCs w:val="24"/>
          <w:lang w:val="az-Latn-AZ"/>
        </w:rPr>
        <w:t>baş müə</w:t>
      </w:r>
      <w:r w:rsidR="00AF09BB" w:rsidRPr="00A44FD3">
        <w:rPr>
          <w:rFonts w:ascii="Times New Roman" w:hAnsi="Times New Roman" w:cs="Times New Roman"/>
          <w:color w:val="auto"/>
          <w:sz w:val="24"/>
          <w:szCs w:val="24"/>
          <w:lang w:val="az-Latn-AZ"/>
        </w:rPr>
        <w:t xml:space="preserve">l. Quliyeva S.R., ass. N.X.Mikayılova  </w:t>
      </w:r>
      <w:r w:rsidRPr="00A44FD3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t>tərəfindən hazır</w:t>
      </w:r>
      <w:r w:rsidRPr="00A44FD3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softHyphen/>
        <w:t>lan</w:t>
      </w:r>
      <w:r w:rsidRPr="00A44FD3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softHyphen/>
        <w:t>mışdır</w:t>
      </w:r>
      <w:r w:rsidRPr="00A44FD3">
        <w:rPr>
          <w:rFonts w:ascii="Times New Roman" w:hAnsi="Times New Roman" w:cs="Times New Roman"/>
          <w:color w:val="auto"/>
          <w:sz w:val="24"/>
          <w:szCs w:val="24"/>
          <w:lang w:val="az-Latn-AZ"/>
        </w:rPr>
        <w:t xml:space="preserve"> (kafedra müdiri, prof. G.İ.Əzizovanın </w:t>
      </w:r>
      <w:r w:rsidRPr="00A44FD3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t>ümumi redaktəsi ilə).</w:t>
      </w:r>
    </w:p>
    <w:p w14:paraId="176643B1" w14:textId="77777777" w:rsidR="001F6D9A" w:rsidRPr="00A44FD3" w:rsidRDefault="001F6D9A" w:rsidP="00935448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48A0EB0" w14:textId="77777777" w:rsidR="00006E32" w:rsidRPr="00A44FD3" w:rsidRDefault="001F6D9A" w:rsidP="00006E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Proqram  </w:t>
      </w:r>
      <w:r w:rsidR="006459E5"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İctimai səhiyyə  fakültəsinin  </w:t>
      </w:r>
      <w:r w:rsidR="00CA64BD"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“Fizioterapiya” </w:t>
      </w:r>
    </w:p>
    <w:p w14:paraId="28D83A7D" w14:textId="60807E18" w:rsidR="001F6D9A" w:rsidRPr="00A44FD3" w:rsidRDefault="00CA64BD" w:rsidP="00006E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ixtisası üzrə</w:t>
      </w:r>
      <w:r w:rsidR="00006E32"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6459E5"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II kurs </w:t>
      </w:r>
      <w:r w:rsidR="001F6D9A" w:rsidRPr="00A44FD3">
        <w:rPr>
          <w:rFonts w:ascii="Times New Roman" w:hAnsi="Times New Roman" w:cs="Times New Roman"/>
          <w:sz w:val="24"/>
          <w:szCs w:val="24"/>
          <w:lang w:val="az-Latn-AZ"/>
        </w:rPr>
        <w:t>tələbələri üçündür.</w:t>
      </w:r>
    </w:p>
    <w:p w14:paraId="0A48A096" w14:textId="77777777" w:rsidR="001F6D9A" w:rsidRPr="00A44FD3" w:rsidRDefault="001F6D9A" w:rsidP="009354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1F453F6F" w14:textId="77777777" w:rsidR="001F6D9A" w:rsidRPr="00A44FD3" w:rsidRDefault="001F6D9A" w:rsidP="009354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E9F4DDB" w14:textId="77777777" w:rsidR="001F6D9A" w:rsidRPr="00A44FD3" w:rsidRDefault="001F6D9A" w:rsidP="009354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07A9DCF" w14:textId="77777777" w:rsidR="001F6D9A" w:rsidRPr="00A44FD3" w:rsidRDefault="001F6D9A" w:rsidP="009354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39DA322" w14:textId="6135BE31" w:rsidR="006E0965" w:rsidRPr="00A44FD3" w:rsidRDefault="006E0965" w:rsidP="009354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4C7F0E2C" w14:textId="77777777" w:rsidR="00D96B0D" w:rsidRPr="00A44FD3" w:rsidRDefault="00D96B0D" w:rsidP="009354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414F9A2E" w14:textId="77777777" w:rsidR="00D96B0D" w:rsidRPr="00A44FD3" w:rsidRDefault="00D96B0D" w:rsidP="009354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25DABBA4" w14:textId="77777777" w:rsidR="00D96B0D" w:rsidRPr="00A44FD3" w:rsidRDefault="00D96B0D" w:rsidP="009354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35D4FC1" w14:textId="77777777" w:rsidR="00D96B0D" w:rsidRPr="00A44FD3" w:rsidRDefault="00D96B0D" w:rsidP="009354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DC97C66" w14:textId="77777777" w:rsidR="00D96B0D" w:rsidRPr="00A44FD3" w:rsidRDefault="00D96B0D" w:rsidP="009354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5B6345C" w14:textId="77777777" w:rsidR="00D96B0D" w:rsidRPr="00A44FD3" w:rsidRDefault="00D96B0D" w:rsidP="009354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6A03AF6C" w14:textId="77777777" w:rsidR="00D96B0D" w:rsidRPr="00A44FD3" w:rsidRDefault="00D96B0D" w:rsidP="009354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2A6DA1C5" w14:textId="77777777" w:rsidR="00D96B0D" w:rsidRPr="00A44FD3" w:rsidRDefault="00D96B0D" w:rsidP="009354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4AE3CCBF" w14:textId="77777777" w:rsidR="00D96B0D" w:rsidRPr="00A44FD3" w:rsidRDefault="00D96B0D" w:rsidP="00981BDD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20328E7C" w14:textId="77777777" w:rsidR="00D96B0D" w:rsidRPr="00A44FD3" w:rsidRDefault="00D96B0D" w:rsidP="009354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208B858" w14:textId="77777777" w:rsidR="00D96B0D" w:rsidRPr="00A44FD3" w:rsidRDefault="002A070B" w:rsidP="009354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lastRenderedPageBreak/>
        <w:t xml:space="preserve">2021/2022-ci  tədris ilinin payız semestrində  </w:t>
      </w:r>
      <w:r w:rsidR="00D96B0D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İctimai səhiyyə   fakültəsinin</w:t>
      </w:r>
      <w:r w:rsidR="00D96B0D"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“Fizioterapiya” ixtisası üzrə</w:t>
      </w:r>
      <w:r w:rsidR="00D96B0D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II kurs tələbələri üçün </w:t>
      </w:r>
    </w:p>
    <w:p w14:paraId="674FB7F0" w14:textId="27891CA5" w:rsidR="002A070B" w:rsidRPr="00A44FD3" w:rsidRDefault="00823C38" w:rsidP="009354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b</w:t>
      </w:r>
      <w:r w:rsidR="002A070B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io</w:t>
      </w:r>
      <w:r w:rsidR="00A41D7C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loji </w:t>
      </w:r>
      <w:r w:rsidR="002A070B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kimyadan laboratoriya  məşqələlərinin  təqvim-mövzu planı</w:t>
      </w:r>
    </w:p>
    <w:p w14:paraId="07E54538" w14:textId="77777777" w:rsidR="001F3194" w:rsidRPr="00A44FD3" w:rsidRDefault="001F3194" w:rsidP="00935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1"/>
        <w:gridCol w:w="993"/>
      </w:tblGrid>
      <w:tr w:rsidR="009A28F3" w:rsidRPr="00A44FD3" w14:paraId="29FCFC45" w14:textId="77777777" w:rsidTr="009A28F3">
        <w:trPr>
          <w:trHeight w:val="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1A70" w14:textId="77777777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EACC" w14:textId="77777777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b/>
                <w:sz w:val="24"/>
                <w:szCs w:val="24"/>
              </w:rPr>
              <w:t>Məşğələlərin mövzusu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38BF" w14:textId="77777777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  <w:t>Prak-tikum, 2010</w:t>
            </w:r>
          </w:p>
        </w:tc>
      </w:tr>
      <w:tr w:rsidR="009A28F3" w:rsidRPr="00A44FD3" w14:paraId="43AF11E2" w14:textId="77777777" w:rsidTr="009A28F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238" w14:textId="77777777" w:rsidR="009A28F3" w:rsidRPr="00A44FD3" w:rsidRDefault="009A28F3" w:rsidP="00935448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F7BA" w14:textId="441B070B" w:rsidR="009A28F3" w:rsidRPr="00A44FD3" w:rsidRDefault="009A28F3" w:rsidP="009354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Qrupla, daxili nizam-intizamla və təhlükəsizlik tex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nikası qaydaları ilə tanışlıq. Zülalların və  amintur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şu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ların qu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ru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luşu – 2 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7E4E" w14:textId="77777777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430220BF" w14:textId="77777777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</w:tc>
      </w:tr>
      <w:tr w:rsidR="009A28F3" w:rsidRPr="00A44FD3" w14:paraId="435ABD98" w14:textId="77777777" w:rsidTr="009A28F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F9F" w14:textId="77777777" w:rsidR="009A28F3" w:rsidRPr="00A44FD3" w:rsidRDefault="009A28F3" w:rsidP="00935448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C03A" w14:textId="68E9309F" w:rsidR="009A28F3" w:rsidRPr="00A44FD3" w:rsidRDefault="009A28F3" w:rsidP="00935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Mürəkkəb  zülallar: me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tallo-, fosfo-, qliko-, lipopro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tein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lər – 2 s.</w:t>
            </w:r>
          </w:p>
          <w:p w14:paraId="32944644" w14:textId="77777777" w:rsidR="009A28F3" w:rsidRPr="00A44FD3" w:rsidRDefault="009A28F3" w:rsidP="00935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Lab. işi:</w:t>
            </w:r>
            <w:r w:rsidRPr="00A4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4FD3">
              <w:rPr>
                <w:rFonts w:ascii="Times New Roman" w:hAnsi="Times New Roman" w:cs="Times New Roman"/>
                <w:sz w:val="24"/>
                <w:szCs w:val="24"/>
              </w:rPr>
              <w:t>Fosfo-, qlikoproteinlərə  aid  re</w:t>
            </w:r>
            <w:r w:rsidRPr="00A44F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44FD3">
              <w:rPr>
                <w:rFonts w:ascii="Times New Roman" w:hAnsi="Times New Roman" w:cs="Times New Roman"/>
                <w:sz w:val="24"/>
                <w:szCs w:val="24"/>
              </w:rPr>
              <w:softHyphen/>
              <w:t>ak</w:t>
            </w:r>
            <w:r w:rsidRPr="00A44FD3">
              <w:rPr>
                <w:rFonts w:ascii="Times New Roman" w:hAnsi="Times New Roman" w:cs="Times New Roman"/>
                <w:sz w:val="24"/>
                <w:szCs w:val="24"/>
              </w:rPr>
              <w:softHyphen/>
              <w:t>si</w:t>
            </w:r>
            <w:r w:rsidRPr="00A44FD3">
              <w:rPr>
                <w:rFonts w:ascii="Times New Roman" w:hAnsi="Times New Roman" w:cs="Times New Roman"/>
                <w:sz w:val="24"/>
                <w:szCs w:val="24"/>
              </w:rPr>
              <w:softHyphen/>
              <w:t>yalar.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DE56" w14:textId="77777777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67B6DF2" w14:textId="77777777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D586655" w14:textId="77777777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4FD3">
              <w:rPr>
                <w:rFonts w:ascii="Times New Roman" w:hAnsi="Times New Roman" w:cs="Times New Roman"/>
                <w:sz w:val="20"/>
                <w:szCs w:val="24"/>
              </w:rPr>
              <w:t>37-40</w:t>
            </w:r>
          </w:p>
        </w:tc>
      </w:tr>
      <w:tr w:rsidR="009A28F3" w:rsidRPr="00A44FD3" w14:paraId="6A8A9718" w14:textId="77777777" w:rsidTr="009A28F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3BA5" w14:textId="77777777" w:rsidR="009A28F3" w:rsidRPr="00A44FD3" w:rsidRDefault="009A28F3" w:rsidP="00935448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340B" w14:textId="77777777" w:rsidR="009A28F3" w:rsidRPr="00A44FD3" w:rsidRDefault="009A28F3" w:rsidP="00935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Fermentlərin quruluşu,  xas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sə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ləri və təsir mexanizmi – 2 s.</w:t>
            </w:r>
          </w:p>
          <w:p w14:paraId="22B40614" w14:textId="30AC8328" w:rsidR="009A28F3" w:rsidRPr="00A44FD3" w:rsidRDefault="009A28F3" w:rsidP="00935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Lab. işi:</w:t>
            </w:r>
            <w:r w:rsidRPr="00A4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4FD3">
              <w:rPr>
                <w:rFonts w:ascii="Times New Roman" w:hAnsi="Times New Roman" w:cs="Times New Roman"/>
                <w:sz w:val="24"/>
                <w:szCs w:val="24"/>
              </w:rPr>
              <w:t>Fermentlərin termolabil</w:t>
            </w:r>
            <w:r w:rsidRPr="00A44FD3">
              <w:rPr>
                <w:rFonts w:ascii="Times New Roman" w:hAnsi="Times New Roman" w:cs="Times New Roman"/>
                <w:sz w:val="24"/>
                <w:szCs w:val="24"/>
              </w:rPr>
              <w:softHyphen/>
              <w:t>liyi, spe</w:t>
            </w:r>
            <w:r w:rsidRPr="00A44FD3">
              <w:rPr>
                <w:rFonts w:ascii="Times New Roman" w:hAnsi="Times New Roman" w:cs="Times New Roman"/>
                <w:sz w:val="24"/>
                <w:szCs w:val="24"/>
              </w:rPr>
              <w:softHyphen/>
              <w:t>sifik</w:t>
            </w:r>
            <w:r w:rsidRPr="00A44FD3">
              <w:rPr>
                <w:rFonts w:ascii="Times New Roman" w:hAnsi="Times New Roman" w:cs="Times New Roman"/>
                <w:sz w:val="24"/>
                <w:szCs w:val="24"/>
              </w:rPr>
              <w:softHyphen/>
              <w:t>liyi və fer</w:t>
            </w:r>
            <w:r w:rsidRPr="00A44FD3">
              <w:rPr>
                <w:rFonts w:ascii="Times New Roman" w:hAnsi="Times New Roman" w:cs="Times New Roman"/>
                <w:sz w:val="24"/>
                <w:szCs w:val="24"/>
              </w:rPr>
              <w:softHyphen/>
              <w:t>mentlərin aktiv</w:t>
            </w:r>
            <w:r w:rsidRPr="00A44FD3">
              <w:rPr>
                <w:rFonts w:ascii="Times New Roman" w:hAnsi="Times New Roman" w:cs="Times New Roman"/>
                <w:sz w:val="24"/>
                <w:szCs w:val="24"/>
              </w:rPr>
              <w:softHyphen/>
              <w:t>liyinə opti</w:t>
            </w:r>
            <w:r w:rsidRPr="00A44FD3">
              <w:rPr>
                <w:rFonts w:ascii="Times New Roman" w:hAnsi="Times New Roman" w:cs="Times New Roman"/>
                <w:sz w:val="24"/>
                <w:szCs w:val="24"/>
              </w:rPr>
              <w:softHyphen/>
              <w:t>mum pH-ın təsiri.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BB8D" w14:textId="77777777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068D383" w14:textId="77777777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0870069" w14:textId="77777777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F59FEA3" w14:textId="6530645B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4FD3">
              <w:rPr>
                <w:rFonts w:ascii="Times New Roman" w:hAnsi="Times New Roman" w:cs="Times New Roman"/>
                <w:sz w:val="20"/>
                <w:szCs w:val="24"/>
              </w:rPr>
              <w:t>179-184</w:t>
            </w:r>
          </w:p>
        </w:tc>
      </w:tr>
      <w:tr w:rsidR="009A28F3" w:rsidRPr="00A44FD3" w14:paraId="218F51D7" w14:textId="77777777" w:rsidTr="009A28F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24C7" w14:textId="77777777" w:rsidR="009A28F3" w:rsidRPr="00A44FD3" w:rsidRDefault="009A28F3" w:rsidP="00935448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761D" w14:textId="77777777" w:rsidR="009A28F3" w:rsidRPr="00A44FD3" w:rsidRDefault="009A28F3" w:rsidP="00935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Vitamin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 xml:space="preserve">lərin 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təsnifatı. Bir sıra vitaminlərin quruluş xü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 xml:space="preserve">susiyyətləri, bioloji rolu – 2 s. </w:t>
            </w:r>
          </w:p>
          <w:p w14:paraId="18E2C6CE" w14:textId="7589FC5E" w:rsidR="009A28F3" w:rsidRPr="00A44FD3" w:rsidRDefault="009A28F3" w:rsidP="00935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A44FD3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 xml:space="preserve">  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1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B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2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B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6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və C vitaminlərinə  aid reaksi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ya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lar.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A259" w14:textId="77777777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198C0F45" w14:textId="77777777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4EF17E83" w14:textId="49A38714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4FD3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195-203</w:t>
            </w:r>
          </w:p>
        </w:tc>
      </w:tr>
      <w:tr w:rsidR="009A28F3" w:rsidRPr="00A44FD3" w14:paraId="17729753" w14:textId="77777777" w:rsidTr="009A28F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E2BB" w14:textId="77777777" w:rsidR="009A28F3" w:rsidRPr="00A44FD3" w:rsidRDefault="009A28F3" w:rsidP="00935448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FDE6" w14:textId="03A4DDF5" w:rsidR="009A28F3" w:rsidRPr="00A44FD3" w:rsidRDefault="009A28F3" w:rsidP="00E900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Maddələr mübadiləsinin ümumi qanunauyğun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luq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ları. Katabolizmin I və II ümumi  yolları. EDZ haq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qın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da ümu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mi məlumat – 2 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F452" w14:textId="77777777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40910B7D" w14:textId="7D436426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A28F3" w:rsidRPr="00A44FD3" w14:paraId="0798C882" w14:textId="77777777" w:rsidTr="009A28F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9514" w14:textId="77777777" w:rsidR="009A28F3" w:rsidRPr="00A44FD3" w:rsidRDefault="009A28F3" w:rsidP="00935448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F22A" w14:textId="721502B6" w:rsidR="009A28F3" w:rsidRPr="00A44FD3" w:rsidRDefault="009A28F3" w:rsidP="00935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Karbohidratların biokimyəvi xüsusiyyətləri  haqqında ümumi anlayış. Karbohidratların həzmi. Qliko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ge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nin mübadiləsi  – 2 s.</w:t>
            </w:r>
          </w:p>
          <w:p w14:paraId="532EEB6B" w14:textId="1FF21D56" w:rsidR="009A28F3" w:rsidRPr="00A44FD3" w:rsidRDefault="009A28F3" w:rsidP="00935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A44FD3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Qanda qlükozanın qlükozooksidaza üsulu ilə miqdarı təyini.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82DD" w14:textId="77777777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05D325FD" w14:textId="77777777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10651C40" w14:textId="77777777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4A0A48D4" w14:textId="265C2B2F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4FD3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145-146</w:t>
            </w:r>
          </w:p>
        </w:tc>
      </w:tr>
      <w:tr w:rsidR="009A28F3" w:rsidRPr="00A44FD3" w14:paraId="647E6FA0" w14:textId="77777777" w:rsidTr="009A28F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4DA8" w14:textId="77777777" w:rsidR="009A28F3" w:rsidRPr="00A44FD3" w:rsidRDefault="009A28F3" w:rsidP="00935448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3842" w14:textId="05EAF370" w:rsidR="009A28F3" w:rsidRPr="00A44FD3" w:rsidRDefault="009A28F3" w:rsidP="00935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Qlikoliz, qlükoneogenez. Karbohidrat mübadiləsinin hormonal tənzimi – 2 s.</w:t>
            </w:r>
          </w:p>
          <w:p w14:paraId="2437ECEA" w14:textId="20C20ACE" w:rsidR="009A28F3" w:rsidRPr="00A44FD3" w:rsidRDefault="009A28F3" w:rsidP="00935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A44FD3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Qlükozaya qarşı tolerantlıq sınağı.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85B7" w14:textId="77777777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2C8B7561" w14:textId="77777777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1088A068" w14:textId="4F25379C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4FD3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147-148</w:t>
            </w:r>
          </w:p>
        </w:tc>
      </w:tr>
      <w:tr w:rsidR="009A28F3" w:rsidRPr="00A44FD3" w14:paraId="128021A8" w14:textId="77777777" w:rsidTr="009A28F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2FA7" w14:textId="77777777" w:rsidR="009A28F3" w:rsidRPr="00A44FD3" w:rsidRDefault="009A28F3" w:rsidP="00935448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9EF8" w14:textId="3BBA85C9" w:rsidR="009A28F3" w:rsidRPr="00A44FD3" w:rsidRDefault="009A28F3" w:rsidP="00935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Zülal mübadiləsi. Zülalların həzmi, sorulması, cürü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mə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si. Azot  balansı – 2 s.</w:t>
            </w:r>
          </w:p>
          <w:p w14:paraId="009D7B21" w14:textId="56A9CD58" w:rsidR="009A28F3" w:rsidRPr="00A44FD3" w:rsidRDefault="009A28F3" w:rsidP="00935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 işi: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Mədə şirəsinin vəsfi və miqdarı təyini. Zülal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 xml:space="preserve">ların pepsin və tripsinlə həzmi.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4DF3" w14:textId="7A4C2C13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4FD3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lastRenderedPageBreak/>
              <w:t>46-58</w:t>
            </w:r>
          </w:p>
        </w:tc>
      </w:tr>
      <w:tr w:rsidR="009A28F3" w:rsidRPr="00A44FD3" w14:paraId="5FC76A37" w14:textId="77777777" w:rsidTr="009A28F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3A2F" w14:textId="77777777" w:rsidR="009A28F3" w:rsidRPr="00A44FD3" w:rsidRDefault="009A28F3" w:rsidP="00935448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773" w14:textId="6BE37DE2" w:rsidR="009A28F3" w:rsidRPr="00A44FD3" w:rsidRDefault="009A28F3" w:rsidP="00935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Ammonyakın əmələ qəlməsi, toksik təsiri  və zərər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siz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ləş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dirilməsi. Zülal mübadilə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sinin hormonal tənzimi – 2 s.</w:t>
            </w:r>
          </w:p>
          <w:p w14:paraId="262B07A0" w14:textId="07FE27BE" w:rsidR="009A28F3" w:rsidRPr="00A44FD3" w:rsidRDefault="009A28F3" w:rsidP="00935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Qanda karbamidin təyini.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6A02" w14:textId="77777777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1ABAB239" w14:textId="77777777" w:rsidR="009A28F3" w:rsidRPr="00A44FD3" w:rsidRDefault="009A28F3" w:rsidP="0093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5BD043D7" w14:textId="6FA40035" w:rsidR="009A28F3" w:rsidRPr="00A44FD3" w:rsidRDefault="009A28F3" w:rsidP="009B4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4FD3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259-261</w:t>
            </w:r>
          </w:p>
        </w:tc>
      </w:tr>
      <w:tr w:rsidR="009A28F3" w:rsidRPr="00E01297" w14:paraId="6EF519E1" w14:textId="767407BE" w:rsidTr="009A28F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B5ED" w14:textId="77777777" w:rsidR="009A28F3" w:rsidRPr="00A44FD3" w:rsidRDefault="009A28F3" w:rsidP="00E0129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2DA0" w14:textId="26529F0E" w:rsidR="009A28F3" w:rsidRPr="00A44FD3" w:rsidRDefault="009A28F3" w:rsidP="009A2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012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Kollokvium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Aralıq qiymətləndirmə 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E01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– 2 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1583" w14:textId="1164FD7C" w:rsidR="009A28F3" w:rsidRPr="00A44FD3" w:rsidRDefault="009A28F3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</w:tc>
      </w:tr>
      <w:tr w:rsidR="009A28F3" w:rsidRPr="00A44FD3" w14:paraId="2683F637" w14:textId="77777777" w:rsidTr="009A28F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5D5E" w14:textId="77777777" w:rsidR="009A28F3" w:rsidRPr="00E01297" w:rsidRDefault="009A28F3" w:rsidP="00E0129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303E" w14:textId="77777777" w:rsidR="009A28F3" w:rsidRPr="00A44FD3" w:rsidRDefault="009A28F3" w:rsidP="00E01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Lipidlərin biokimyəvi xüsusiyyətləri  haqqında ümumi anlayış. Lipidlərin həzmi, sorulması, resintezi. Lipid mübadiləsində iştirak edən  hormonlar – 2 s. </w:t>
            </w:r>
          </w:p>
          <w:p w14:paraId="4A4CC846" w14:textId="6336ABD1" w:rsidR="009A28F3" w:rsidRPr="00A44FD3" w:rsidRDefault="009A28F3" w:rsidP="00E01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A44FD3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Öd turşularının təyini.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4AC4" w14:textId="77777777" w:rsidR="009A28F3" w:rsidRPr="00A44FD3" w:rsidRDefault="009A28F3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5FC312E0" w14:textId="77777777" w:rsidR="009A28F3" w:rsidRPr="00A44FD3" w:rsidRDefault="009A28F3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  <w:p w14:paraId="7EABF932" w14:textId="59B7F4C3" w:rsidR="009A28F3" w:rsidRPr="00A44FD3" w:rsidRDefault="009A28F3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87-88</w:t>
            </w:r>
          </w:p>
        </w:tc>
      </w:tr>
      <w:tr w:rsidR="009A28F3" w:rsidRPr="00A252A5" w14:paraId="0606A6D7" w14:textId="77777777" w:rsidTr="009A28F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973D" w14:textId="77777777" w:rsidR="009A28F3" w:rsidRPr="00A44FD3" w:rsidRDefault="009A28F3" w:rsidP="00E0129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EA28" w14:textId="30931282" w:rsidR="009A28F3" w:rsidRPr="00A44FD3" w:rsidRDefault="009A28F3" w:rsidP="00A25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Kollokvium: Lipid</w:t>
            </w:r>
            <w:r w:rsidR="00A252A5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lərin kimyası və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mübadiləsi. </w:t>
            </w: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Yekun dərs  – 2 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E90F" w14:textId="77777777" w:rsidR="009A28F3" w:rsidRPr="00A44FD3" w:rsidRDefault="009A28F3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</w:tc>
      </w:tr>
    </w:tbl>
    <w:p w14:paraId="1AA96E25" w14:textId="2D9C153E" w:rsidR="002A070B" w:rsidRPr="00A44FD3" w:rsidRDefault="002A070B" w:rsidP="009354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                                                                     Cəmi: </w:t>
      </w:r>
      <w:r w:rsidR="0070010B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24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saat</w:t>
      </w:r>
    </w:p>
    <w:p w14:paraId="7F648894" w14:textId="77777777" w:rsidR="001F6D9A" w:rsidRPr="00A44FD3" w:rsidRDefault="001F6D9A" w:rsidP="00935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66E39F52" w14:textId="77777777" w:rsidR="00150B08" w:rsidRPr="00A44FD3" w:rsidRDefault="002B5A3B" w:rsidP="009354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2021/2022-ci  tədris ilinin payız semestrində</w:t>
      </w:r>
      <w:r w:rsidR="00D14EA6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İctimai səhiyyə   fakültəsinin</w:t>
      </w:r>
      <w:r w:rsidR="00D14EA6"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“Fizoiterapiya”  ixtisası üzrə</w:t>
      </w:r>
      <w:r w:rsidR="00D14EA6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II kurs tələbələrin </w:t>
      </w:r>
    </w:p>
    <w:p w14:paraId="67EC1C9F" w14:textId="45640A25" w:rsidR="002B5A3B" w:rsidRPr="00A44FD3" w:rsidRDefault="002B5A3B" w:rsidP="009354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üçün    bio</w:t>
      </w:r>
      <w:r w:rsidR="00A41D7C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loji 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kimyadan mühazirələrin </w:t>
      </w:r>
      <w:r w:rsidR="00A41D7C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təqvim-mövzu planı</w:t>
      </w:r>
    </w:p>
    <w:p w14:paraId="348BE1EB" w14:textId="77777777" w:rsidR="009E7721" w:rsidRPr="00A44FD3" w:rsidRDefault="009E7721" w:rsidP="009354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tbl>
      <w:tblPr>
        <w:tblStyle w:val="a3"/>
        <w:tblW w:w="7513" w:type="dxa"/>
        <w:tblInd w:w="-34" w:type="dxa"/>
        <w:tblLook w:val="04A0" w:firstRow="1" w:lastRow="0" w:firstColumn="1" w:lastColumn="0" w:noHBand="0" w:noVBand="1"/>
      </w:tblPr>
      <w:tblGrid>
        <w:gridCol w:w="436"/>
        <w:gridCol w:w="6227"/>
        <w:gridCol w:w="850"/>
      </w:tblGrid>
      <w:tr w:rsidR="00A44FD3" w:rsidRPr="00A44FD3" w14:paraId="3ACC23F6" w14:textId="77777777" w:rsidTr="00D14EA6">
        <w:tc>
          <w:tcPr>
            <w:tcW w:w="436" w:type="dxa"/>
          </w:tcPr>
          <w:p w14:paraId="6812E882" w14:textId="77777777" w:rsidR="002B5A3B" w:rsidRPr="00A44FD3" w:rsidRDefault="002B5A3B" w:rsidP="009354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6227" w:type="dxa"/>
          </w:tcPr>
          <w:p w14:paraId="386EC0E2" w14:textId="77777777" w:rsidR="002B5A3B" w:rsidRPr="00A44FD3" w:rsidRDefault="002B5A3B" w:rsidP="009354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Mühazirələrin  mövzusu</w:t>
            </w:r>
          </w:p>
        </w:tc>
        <w:tc>
          <w:tcPr>
            <w:tcW w:w="850" w:type="dxa"/>
          </w:tcPr>
          <w:p w14:paraId="0BEA6909" w14:textId="77777777" w:rsidR="002B5A3B" w:rsidRPr="00A44FD3" w:rsidRDefault="002B5A3B" w:rsidP="009354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Saat</w:t>
            </w:r>
          </w:p>
        </w:tc>
      </w:tr>
      <w:tr w:rsidR="00A44FD3" w:rsidRPr="00A44FD3" w14:paraId="04D1F8BD" w14:textId="77777777" w:rsidTr="00D14EA6">
        <w:tc>
          <w:tcPr>
            <w:tcW w:w="436" w:type="dxa"/>
          </w:tcPr>
          <w:p w14:paraId="448C55DB" w14:textId="77777777" w:rsidR="00362926" w:rsidRPr="00A44FD3" w:rsidRDefault="00362926" w:rsidP="00935448">
            <w:pPr>
              <w:pStyle w:val="ac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6227" w:type="dxa"/>
          </w:tcPr>
          <w:p w14:paraId="56C682F5" w14:textId="07E38BF8" w:rsidR="00362926" w:rsidRPr="00A44FD3" w:rsidRDefault="00362926" w:rsidP="009354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Biokimya fənni, məqsədi və vəzifələri. Zülalların fiziki-kim</w:t>
            </w:r>
            <w:r w:rsidR="00D14EA6"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yəvi xassəli, struktur xüsu</w:t>
            </w:r>
            <w:r w:rsidR="00FA0EBD"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siyyətləri. Fermentlərin biokimyəvi xüsusiyyətləri. Ferment və kofermentlerin təsnifatı.</w:t>
            </w:r>
          </w:p>
        </w:tc>
        <w:tc>
          <w:tcPr>
            <w:tcW w:w="850" w:type="dxa"/>
          </w:tcPr>
          <w:p w14:paraId="189AC706" w14:textId="12033938" w:rsidR="00362926" w:rsidRPr="00A44FD3" w:rsidRDefault="00362926" w:rsidP="00935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A44FD3" w:rsidRPr="00A44FD3" w14:paraId="1C110ABF" w14:textId="77777777" w:rsidTr="00D14EA6">
        <w:tc>
          <w:tcPr>
            <w:tcW w:w="436" w:type="dxa"/>
          </w:tcPr>
          <w:p w14:paraId="0640300C" w14:textId="77777777" w:rsidR="00362926" w:rsidRPr="00A44FD3" w:rsidRDefault="00362926" w:rsidP="00935448">
            <w:pPr>
              <w:pStyle w:val="ac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6227" w:type="dxa"/>
          </w:tcPr>
          <w:p w14:paraId="677FF77A" w14:textId="600668C5" w:rsidR="00362926" w:rsidRPr="00A44FD3" w:rsidRDefault="00362926" w:rsidP="009354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Vitaminlərin struktur biokimyəvi xüsusiyyətləri, təsnifatı. B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1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,B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2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,B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5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,B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6,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H,C,A,D,E vitaminləri və onların bioloji funksi</w:t>
            </w:r>
            <w:r w:rsidR="00D14EA6"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ya</w:t>
            </w:r>
            <w:r w:rsidR="00D14EA6"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ları haqqında qısa məlumat.</w:t>
            </w:r>
          </w:p>
        </w:tc>
        <w:tc>
          <w:tcPr>
            <w:tcW w:w="850" w:type="dxa"/>
          </w:tcPr>
          <w:p w14:paraId="3345E939" w14:textId="1F412CF2" w:rsidR="00362926" w:rsidRPr="00A44FD3" w:rsidRDefault="00362926" w:rsidP="00935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A44FD3" w:rsidRPr="00A44FD3" w14:paraId="66A1E3E6" w14:textId="77777777" w:rsidTr="00D14EA6">
        <w:tc>
          <w:tcPr>
            <w:tcW w:w="436" w:type="dxa"/>
          </w:tcPr>
          <w:p w14:paraId="54D60F76" w14:textId="77777777" w:rsidR="00362926" w:rsidRPr="00A44FD3" w:rsidRDefault="00362926" w:rsidP="00935448">
            <w:pPr>
              <w:pStyle w:val="ac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6227" w:type="dxa"/>
          </w:tcPr>
          <w:p w14:paraId="331C060C" w14:textId="70EE4539" w:rsidR="00362926" w:rsidRPr="00A44FD3" w:rsidRDefault="00362926" w:rsidP="009354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Katabolizmin  ümu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mi  mərhələ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ləri  (I və II ümumi yolu) və onların  bioenergetik əhəmiyyəti. Karbihidrat mübadiləsi. Qli</w:t>
            </w:r>
            <w:r w:rsidR="00D14EA6"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kogenin sintezi  və parçalanması. Qlikoliz və qlükoneogenez.</w:t>
            </w:r>
          </w:p>
        </w:tc>
        <w:tc>
          <w:tcPr>
            <w:tcW w:w="850" w:type="dxa"/>
          </w:tcPr>
          <w:p w14:paraId="5520CE94" w14:textId="40C060C1" w:rsidR="00362926" w:rsidRPr="00A44FD3" w:rsidRDefault="00362926" w:rsidP="00935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A44FD3" w:rsidRPr="00A44FD3" w14:paraId="404D222F" w14:textId="77777777" w:rsidTr="00D14EA6">
        <w:tc>
          <w:tcPr>
            <w:tcW w:w="436" w:type="dxa"/>
          </w:tcPr>
          <w:p w14:paraId="6BB0CA1D" w14:textId="77777777" w:rsidR="00362926" w:rsidRPr="00A44FD3" w:rsidRDefault="00362926" w:rsidP="00935448">
            <w:pPr>
              <w:pStyle w:val="ac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6227" w:type="dxa"/>
          </w:tcPr>
          <w:p w14:paraId="7846B963" w14:textId="2F4C9638" w:rsidR="00362926" w:rsidRPr="00A44FD3" w:rsidRDefault="00362926" w:rsidP="009354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Zülal mübadiləsi: zülalların həzmi və çürüməsi. Ammonyakın zərərsizləş</w:t>
            </w: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dirilməsi. Zülal və aminturşu mübadiləsinin irsi pozulmaları.</w:t>
            </w:r>
          </w:p>
        </w:tc>
        <w:tc>
          <w:tcPr>
            <w:tcW w:w="850" w:type="dxa"/>
          </w:tcPr>
          <w:p w14:paraId="4C42F8BC" w14:textId="282BAE79" w:rsidR="00362926" w:rsidRPr="00A44FD3" w:rsidRDefault="00362926" w:rsidP="00935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A44FD3" w:rsidRPr="00A44FD3" w14:paraId="2A376C33" w14:textId="77777777" w:rsidTr="00D14EA6">
        <w:tc>
          <w:tcPr>
            <w:tcW w:w="436" w:type="dxa"/>
          </w:tcPr>
          <w:p w14:paraId="6A252F67" w14:textId="77777777" w:rsidR="00362926" w:rsidRPr="00A44FD3" w:rsidRDefault="00362926" w:rsidP="00935448">
            <w:pPr>
              <w:pStyle w:val="ac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6227" w:type="dxa"/>
          </w:tcPr>
          <w:p w14:paraId="2F986374" w14:textId="2ED1206A" w:rsidR="00362926" w:rsidRPr="00A44FD3" w:rsidRDefault="00362926" w:rsidP="009354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Lipidlərin həzmi və sorulması. Əsas mübadilə xüsusiyyətləri.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az-Latn-AZ"/>
                </w:rPr>
                <m:t>β</m:t>
              </m:r>
            </m:oMath>
            <w:r w:rsidRPr="00A44FD3">
              <w:rPr>
                <w:rFonts w:ascii="Times New Roman" w:eastAsiaTheme="minorEastAsia" w:hAnsi="Times New Roman" w:cs="Times New Roman"/>
                <w:sz w:val="24"/>
                <w:szCs w:val="24"/>
                <w:lang w:val="az-Latn-AZ"/>
              </w:rPr>
              <w:t>-oksidləşmə. Qaraciərin piy infiltrasiyası. Qanın biokimyası.</w:t>
            </w:r>
          </w:p>
        </w:tc>
        <w:tc>
          <w:tcPr>
            <w:tcW w:w="850" w:type="dxa"/>
          </w:tcPr>
          <w:p w14:paraId="042C153D" w14:textId="27D54EC9" w:rsidR="00362926" w:rsidRPr="00A44FD3" w:rsidRDefault="00362926" w:rsidP="00935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4F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</w:tbl>
    <w:p w14:paraId="66EE5FD1" w14:textId="4D25E58B" w:rsidR="002B5A3B" w:rsidRPr="00A44FD3" w:rsidRDefault="002B5A3B" w:rsidP="009354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                                                  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Cəmi: </w:t>
      </w:r>
      <w:r w:rsidR="00362926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1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0 saat</w:t>
      </w:r>
    </w:p>
    <w:p w14:paraId="7FE29EFA" w14:textId="77777777" w:rsidR="00D14EA6" w:rsidRPr="00A44FD3" w:rsidRDefault="00D14EA6" w:rsidP="00935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29E602DD" w14:textId="77777777" w:rsidR="00150B08" w:rsidRPr="00A44FD3" w:rsidRDefault="00150B08" w:rsidP="0079688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14:paraId="5762232C" w14:textId="250D0D4A" w:rsidR="00796884" w:rsidRPr="00A44FD3" w:rsidRDefault="00796884" w:rsidP="0079688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fr-FR"/>
        </w:rPr>
        <w:lastRenderedPageBreak/>
        <w:t>B</w:t>
      </w:r>
      <w:r w:rsidR="00506CC1" w:rsidRPr="00A44FD3">
        <w:rPr>
          <w:rFonts w:ascii="Times New Roman" w:hAnsi="Times New Roman" w:cs="Times New Roman"/>
          <w:b/>
          <w:i/>
          <w:sz w:val="24"/>
          <w:szCs w:val="24"/>
          <w:lang w:val="fr-FR"/>
        </w:rPr>
        <w:t>İ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fr-FR"/>
        </w:rPr>
        <w:t>OLOJ</w:t>
      </w:r>
      <w:r w:rsidR="00506CC1" w:rsidRPr="00A44FD3">
        <w:rPr>
          <w:rFonts w:ascii="Times New Roman" w:hAnsi="Times New Roman" w:cs="Times New Roman"/>
          <w:b/>
          <w:i/>
          <w:sz w:val="24"/>
          <w:szCs w:val="24"/>
          <w:lang w:val="fr-FR"/>
        </w:rPr>
        <w:t>İ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K</w:t>
      </w:r>
      <w:r w:rsidR="00506CC1" w:rsidRPr="00A44FD3">
        <w:rPr>
          <w:rFonts w:ascii="Times New Roman" w:hAnsi="Times New Roman" w:cs="Times New Roman"/>
          <w:b/>
          <w:i/>
          <w:sz w:val="24"/>
          <w:szCs w:val="24"/>
          <w:lang w:val="fr-FR"/>
        </w:rPr>
        <w:t>İ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MYADAN 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 KOLLOKV</w:t>
      </w:r>
      <w:r w:rsidR="00506CC1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İ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UM  SUALLARI</w:t>
      </w:r>
    </w:p>
    <w:p w14:paraId="6AEC2274" w14:textId="77777777" w:rsidR="00796884" w:rsidRPr="00A44FD3" w:rsidRDefault="00796884" w:rsidP="0079688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7FF2A350" w14:textId="77777777" w:rsidR="00796884" w:rsidRPr="00A44FD3" w:rsidRDefault="00796884" w:rsidP="00796884">
      <w:pPr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  <w:r w:rsidRPr="00A44FD3">
        <w:rPr>
          <w:rFonts w:ascii="Times New Roman" w:hAnsi="Times New Roman"/>
          <w:b/>
          <w:i/>
          <w:sz w:val="26"/>
          <w:szCs w:val="28"/>
          <w:lang w:val="az-Latn-AZ"/>
        </w:rPr>
        <w:t>Aminturşuların və zülalların  biokimyəvi xarakteristikası</w:t>
      </w:r>
    </w:p>
    <w:p w14:paraId="1A7038EA" w14:textId="6BEA3813" w:rsidR="00796884" w:rsidRPr="00A44FD3" w:rsidRDefault="00796884" w:rsidP="00796884">
      <w:pPr>
        <w:numPr>
          <w:ilvl w:val="0"/>
          <w:numId w:val="4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Aminturşuların müxtəlif prinsiplərə əsaslanan təsnifatı (radi</w:t>
      </w:r>
      <w:r w:rsidR="00C12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alın xa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rak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te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rinə görə, yan zəncirində ion yükünə görə, amin- və karboksil qrup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larının sayına görə, bioloji roluna görə, radi</w:t>
      </w:r>
      <w:r w:rsidR="00C12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alın polyarlığına görə).</w:t>
      </w:r>
    </w:p>
    <w:p w14:paraId="5E441E6E" w14:textId="52C13702" w:rsidR="00796884" w:rsidRPr="00A44FD3" w:rsidRDefault="00796884" w:rsidP="00796884">
      <w:pPr>
        <w:numPr>
          <w:ilvl w:val="0"/>
          <w:numId w:val="4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Proteinogen və qeyri-proteinogen aminturşuların quruluşu (mi</w:t>
      </w:r>
      <w:r w:rsidR="002079FE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sal gös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tərmək), onların ümumi xa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rak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teristikası və meta</w:t>
      </w:r>
      <w:r w:rsidR="002079FE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bo</w:t>
      </w:r>
      <w:r w:rsidR="002079FE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lizm</w:t>
      </w:r>
      <w:r w:rsidR="002079FE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də rolu.</w:t>
      </w:r>
    </w:p>
    <w:p w14:paraId="76504F5A" w14:textId="59682F0D" w:rsidR="00796884" w:rsidRPr="00A44FD3" w:rsidRDefault="00796884" w:rsidP="00796884">
      <w:pPr>
        <w:numPr>
          <w:ilvl w:val="0"/>
          <w:numId w:val="4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Aminturşuların fiziki-kimyəvi xarakteristikası: stereoizo</w:t>
      </w:r>
      <w:r w:rsidR="00C12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mer</w:t>
      </w:r>
      <w:r w:rsidR="00C12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liyi, op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tik fəal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lığı, həllolma və disso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sia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siyaetmə qabiliyyəti, mü</w:t>
      </w:r>
      <w:r w:rsidR="002079FE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hitin pH-dan asılı olaraq aminturşuların yükünün dəyişil</w:t>
      </w:r>
      <w:r w:rsidR="00C12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mə</w:t>
      </w:r>
      <w:r w:rsidR="00C12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si, aminturşuların titrləmə əy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riləri və izo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elek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trik nöq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təsi, onların orqanizm üçün əhə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miyyəti.</w:t>
      </w:r>
    </w:p>
    <w:p w14:paraId="02013765" w14:textId="379A8FEE" w:rsidR="00796884" w:rsidRPr="00A44FD3" w:rsidRDefault="00796884" w:rsidP="00796884">
      <w:pPr>
        <w:numPr>
          <w:ilvl w:val="0"/>
          <w:numId w:val="4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Zülalların kimyəvi tərkibi, orqanizmdə yayılması, funksi</w:t>
      </w:r>
      <w:r w:rsidR="00C12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yalarına gö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rə nü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yəndələri. zülalların tədqiq metodları: bio</w:t>
      </w:r>
      <w:r w:rsidR="002079FE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lo</w:t>
      </w:r>
      <w:r w:rsidR="002079FE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ji mate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rial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lardan alın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sı (homogenizasiya, eks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trak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siya, frak</w:t>
      </w:r>
      <w:r w:rsidR="002079FE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siya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laşdırılma), duzlaş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dır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ma və bu prosesin məh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lulun ion qüv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vəsindən asılılığı. Hofmeys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ter sırası. Xro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toqrafiya və elektroforez, növ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ləri və metodun  prin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sipi.</w:t>
      </w:r>
    </w:p>
    <w:p w14:paraId="03B6CF5F" w14:textId="0415C8EB" w:rsidR="00796884" w:rsidRPr="00A44FD3" w:rsidRDefault="00796884" w:rsidP="00796884">
      <w:pPr>
        <w:numPr>
          <w:ilvl w:val="0"/>
          <w:numId w:val="4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Zülalların fiziki-kimyəvi xassələri: formaları, həll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olma qabi</w:t>
      </w:r>
      <w:r w:rsidR="002079FE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liy</w:t>
      </w:r>
      <w:r w:rsidR="002079FE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yəti, optik xassə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ləri, amfo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ter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liyi, izoelektrik nöqtəsi. De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na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tu</w:t>
      </w:r>
      <w:r w:rsidR="002079FE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ra</w:t>
      </w:r>
      <w:r w:rsidR="002079FE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si</w:t>
      </w:r>
      <w:r w:rsidR="002079FE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ya, dena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rasiya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edi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ci amillərin təsir xü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susiyyətləri. Çökdü</w:t>
      </w:r>
      <w:r w:rsidR="002079FE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rülmə və bu reak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siyaları törə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dən amillər, bu reaksiyaların təyi</w:t>
      </w:r>
      <w:r w:rsidR="002079FE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ninin praktikada tətbiqi və zülalların xas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sə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lərinin öyrənil</w:t>
      </w:r>
      <w:r w:rsidR="002079FE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mə</w:t>
      </w:r>
      <w:r w:rsidR="002079FE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sin</w:t>
      </w:r>
      <w:r w:rsidR="002079FE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də əhəmiyyəti.</w:t>
      </w:r>
    </w:p>
    <w:p w14:paraId="173E3367" w14:textId="178C9D9B" w:rsidR="00796884" w:rsidRPr="00A44FD3" w:rsidRDefault="00796884" w:rsidP="00796884">
      <w:pPr>
        <w:numPr>
          <w:ilvl w:val="0"/>
          <w:numId w:val="4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Zülalların təsnifatının növləri.  Fibrilyar zülalların struktur xü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su</w:t>
      </w:r>
      <w:r w:rsidR="002079FE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siy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yət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lə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ri və funk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siyaları. Kol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lagen – amin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turşu tər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kibi, kol</w:t>
      </w:r>
      <w:r w:rsidR="002079FE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la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genin pro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meri olan tro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po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kol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lagenin quruluşu, molekulunun möhkəmliyini təmin edən ra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bi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 xml:space="preserve">tələr. Keratin – yayılması, </w:t>
      </w:r>
      <w:r w:rsidRPr="00A44FD3">
        <w:rPr>
          <w:rFonts w:ascii="Times New Roman" w:hAnsi="Times New Roman"/>
          <w:sz w:val="26"/>
          <w:szCs w:val="28"/>
          <w:lang w:val="az-Latn-AZ"/>
        </w:rPr>
        <w:sym w:font="Symbol" w:char="F061"/>
      </w:r>
      <w:r w:rsidRPr="00A44FD3">
        <w:rPr>
          <w:rFonts w:ascii="Times New Roman" w:hAnsi="Times New Roman"/>
          <w:sz w:val="26"/>
          <w:szCs w:val="28"/>
          <w:lang w:val="az-Latn-AZ"/>
        </w:rPr>
        <w:t xml:space="preserve">- və </w:t>
      </w:r>
      <w:r w:rsidRPr="00A44FD3">
        <w:rPr>
          <w:rFonts w:ascii="Times New Roman" w:hAnsi="Times New Roman"/>
          <w:sz w:val="26"/>
          <w:szCs w:val="28"/>
          <w:lang w:val="az-Latn-AZ"/>
        </w:rPr>
        <w:sym w:font="Symbol" w:char="F062"/>
      </w:r>
      <w:r w:rsidRPr="00A44FD3">
        <w:rPr>
          <w:rFonts w:ascii="Times New Roman" w:hAnsi="Times New Roman"/>
          <w:sz w:val="26"/>
          <w:szCs w:val="28"/>
          <w:lang w:val="az-Latn-AZ"/>
        </w:rPr>
        <w:t>-keratin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lər, on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rın aminturşu tər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kibi.</w:t>
      </w:r>
    </w:p>
    <w:p w14:paraId="4846B041" w14:textId="1252CCB0" w:rsidR="00796884" w:rsidRPr="00A44FD3" w:rsidRDefault="00796884" w:rsidP="00796884">
      <w:pPr>
        <w:numPr>
          <w:ilvl w:val="0"/>
          <w:numId w:val="4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lastRenderedPageBreak/>
        <w:t>Zülalların birincili quruluşu, rabitə növləri. Zülalların fəza kon</w:t>
      </w:r>
      <w:r w:rsidR="003C506C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fiqurasiyası: ikincili, üçüncülü və dördüncülü qu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ru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luş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ları əmələ gətirən rabitələrn növləri.</w:t>
      </w:r>
    </w:p>
    <w:p w14:paraId="5AE480E5" w14:textId="08A029AB" w:rsidR="00796884" w:rsidRPr="00A44FD3" w:rsidRDefault="00796884" w:rsidP="00796884">
      <w:pPr>
        <w:numPr>
          <w:ilvl w:val="0"/>
          <w:numId w:val="4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Sadə zülallar – təsnifatının prinsipi. Albuminlər və qlobulinlər,  pro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min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lər və qlüte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lin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lər, protaminlər və histonlar.  İnsan or</w:t>
      </w:r>
      <w:r w:rsidR="003C506C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qa</w:t>
      </w:r>
      <w:r w:rsidR="003C506C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niz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min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də qanın zülal fraksiyalarının dəyişilməsi (proteino</w:t>
      </w:r>
      <w:r w:rsidR="003C506C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qramma).</w:t>
      </w:r>
    </w:p>
    <w:p w14:paraId="0B31BA18" w14:textId="041CE1AC" w:rsidR="00796884" w:rsidRPr="00A44FD3" w:rsidRDefault="00796884" w:rsidP="00796884">
      <w:pPr>
        <w:numPr>
          <w:ilvl w:val="0"/>
          <w:numId w:val="4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Metallı proteinlər, nümayəndələri, zülali hissə ilə metalın ara</w:t>
      </w:r>
      <w:r w:rsidR="003C506C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sında ra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bitə növü, yayılması, əhəmiyyəti. Metalloidli prote</w:t>
      </w:r>
      <w:r w:rsidR="003C506C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in</w:t>
      </w:r>
      <w:r w:rsidR="003C506C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 xml:space="preserve">lər.  </w:t>
      </w:r>
    </w:p>
    <w:p w14:paraId="0DBCE996" w14:textId="630A244D" w:rsidR="00796884" w:rsidRPr="00A44FD3" w:rsidRDefault="00796884" w:rsidP="00796884">
      <w:pPr>
        <w:numPr>
          <w:ilvl w:val="0"/>
          <w:numId w:val="4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Fosfoproteinlər: nümayəndələri, yayılması, prostetik qrupun zülali hissə ilə rabitə növü. Fosforlaşma və defosforlaşma pro</w:t>
      </w:r>
      <w:r w:rsidR="003C506C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seslərinin əhəmiyyəti.</w:t>
      </w:r>
    </w:p>
    <w:p w14:paraId="2359E22E" w14:textId="216D1BB3" w:rsidR="00796884" w:rsidRPr="00A44FD3" w:rsidRDefault="00796884" w:rsidP="00796884">
      <w:pPr>
        <w:numPr>
          <w:ilvl w:val="0"/>
          <w:numId w:val="4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Qlikoproteinlər və proteoqlikanlar: nümayəndələri, bioloji ro</w:t>
      </w:r>
      <w:r w:rsidR="003C506C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lu, yayıl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ması, karbohidrat kompo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nen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 xml:space="preserve">tinin tərkibi və </w:t>
      </w:r>
      <w:r w:rsidR="00C87ADB" w:rsidRPr="00A44FD3">
        <w:rPr>
          <w:rFonts w:ascii="Times New Roman" w:hAnsi="Times New Roman"/>
          <w:sz w:val="26"/>
          <w:szCs w:val="28"/>
          <w:lang w:val="az-Latn-AZ"/>
        </w:rPr>
        <w:t>faizi</w:t>
      </w:r>
      <w:r w:rsidRPr="00A44FD3">
        <w:rPr>
          <w:rFonts w:ascii="Times New Roman" w:hAnsi="Times New Roman"/>
          <w:sz w:val="26"/>
          <w:szCs w:val="28"/>
          <w:lang w:val="az-Latn-AZ"/>
        </w:rPr>
        <w:t xml:space="preserve"> (mi</w:t>
      </w:r>
      <w:r w:rsidR="003C506C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sallar), sial turşula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rının va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cib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liyi. Karbohidrat komponentini zülali hissə ilə birləşdirən ra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bitə növ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lə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ri. Sial turşularının Hess üsulu ilə təyininin diaqnostik əhə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miy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yəti.</w:t>
      </w:r>
    </w:p>
    <w:p w14:paraId="4A46CB83" w14:textId="7F7D67BB" w:rsidR="00796884" w:rsidRPr="00A44FD3" w:rsidRDefault="00796884" w:rsidP="00796884">
      <w:pPr>
        <w:numPr>
          <w:ilvl w:val="0"/>
          <w:numId w:val="4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Lipoproteinlər və proteolipidlər: fiziki-kimyəvi xassələri, ya</w:t>
      </w:r>
      <w:r w:rsidR="003C506C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yıl</w:t>
      </w:r>
      <w:r w:rsidR="003C506C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ması, or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qanizmdə lokalizasiyası, zü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lal-lipid arasında rabitə növləri, apoli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popro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teinlərin növləri. Qan plazmasında lipo</w:t>
      </w:r>
      <w:r w:rsidR="003C506C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pro</w:t>
      </w:r>
      <w:r w:rsidR="003C506C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teinlərin fraksiya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ları, onların struktur xüsusiyyətləri, funksi</w:t>
      </w:r>
      <w:r w:rsidR="003C506C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 xml:space="preserve">yaları. </w:t>
      </w:r>
    </w:p>
    <w:p w14:paraId="18FA4166" w14:textId="3FACDC54" w:rsidR="00796884" w:rsidRPr="00A44FD3" w:rsidRDefault="00796884" w:rsidP="00796884">
      <w:pPr>
        <w:numPr>
          <w:ilvl w:val="0"/>
          <w:numId w:val="42"/>
        </w:numPr>
        <w:spacing w:after="0" w:line="240" w:lineRule="auto"/>
        <w:ind w:left="397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Xromoproteinlər: təsnifatı, nümayəndələri. Flavoproteinlər, hem</w:t>
      </w:r>
      <w:r w:rsidR="00BB6CD5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="00150B08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pro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tein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lər: yayıl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sı, mübadilədə rolu. Hemoqlobin.</w:t>
      </w:r>
    </w:p>
    <w:p w14:paraId="0901617B" w14:textId="77777777" w:rsidR="003C506C" w:rsidRPr="00A44FD3" w:rsidRDefault="003C506C" w:rsidP="003C506C">
      <w:pPr>
        <w:spacing w:after="0"/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</w:p>
    <w:p w14:paraId="7D161B12" w14:textId="77777777" w:rsidR="00796884" w:rsidRPr="00A44FD3" w:rsidRDefault="00796884" w:rsidP="003C506C">
      <w:pPr>
        <w:spacing w:after="0"/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  <w:r w:rsidRPr="00A44FD3">
        <w:rPr>
          <w:rFonts w:ascii="Times New Roman" w:hAnsi="Times New Roman"/>
          <w:b/>
          <w:i/>
          <w:sz w:val="26"/>
          <w:szCs w:val="28"/>
          <w:lang w:val="az-Latn-AZ"/>
        </w:rPr>
        <w:t>Fermentlərin   biokimyə</w:t>
      </w:r>
      <w:r w:rsidRPr="00A44FD3">
        <w:rPr>
          <w:rFonts w:ascii="Times New Roman" w:hAnsi="Times New Roman"/>
          <w:b/>
          <w:i/>
          <w:sz w:val="26"/>
          <w:szCs w:val="28"/>
          <w:lang w:val="az-Cyrl-AZ"/>
        </w:rPr>
        <w:t>v</w:t>
      </w:r>
      <w:r w:rsidRPr="00A44FD3">
        <w:rPr>
          <w:rFonts w:ascii="Times New Roman" w:hAnsi="Times New Roman"/>
          <w:b/>
          <w:i/>
          <w:sz w:val="26"/>
          <w:szCs w:val="28"/>
          <w:lang w:val="az-Latn-AZ"/>
        </w:rPr>
        <w:t>i xarakteristikası</w:t>
      </w:r>
    </w:p>
    <w:p w14:paraId="5419729B" w14:textId="77777777" w:rsidR="00796884" w:rsidRPr="00A44FD3" w:rsidRDefault="00796884" w:rsidP="003C506C">
      <w:pPr>
        <w:spacing w:after="0"/>
        <w:rPr>
          <w:rFonts w:ascii="Times New Roman" w:hAnsi="Times New Roman"/>
          <w:sz w:val="26"/>
          <w:szCs w:val="28"/>
          <w:lang w:val="az-Latn-AZ"/>
        </w:rPr>
      </w:pPr>
    </w:p>
    <w:p w14:paraId="6F4E81E4" w14:textId="24E0E471" w:rsidR="00796884" w:rsidRPr="00A44FD3" w:rsidRDefault="00796884" w:rsidP="003C506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Zülal təbiətli bioloji katalizatorlar – fermentlər: onların qeyri-üzvi ka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taliza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torlardan fərqləri. Ribozimlər. Sadə və mü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rəkkəb fer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lər.</w:t>
      </w:r>
    </w:p>
    <w:p w14:paraId="31DA0303" w14:textId="77777777" w:rsidR="00796884" w:rsidRPr="00E01297" w:rsidRDefault="00796884" w:rsidP="003C506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E01297">
        <w:rPr>
          <w:rFonts w:ascii="Times New Roman" w:hAnsi="Times New Roman"/>
          <w:sz w:val="26"/>
          <w:szCs w:val="28"/>
          <w:lang w:val="az-Latn-AZ"/>
        </w:rPr>
        <w:lastRenderedPageBreak/>
        <w:t>Fermentlərin əsas xassələri: spesifikliyinin növləri, termo</w:t>
      </w:r>
      <w:r w:rsidRPr="00E01297">
        <w:rPr>
          <w:rFonts w:ascii="Times New Roman" w:hAnsi="Times New Roman"/>
          <w:sz w:val="26"/>
          <w:szCs w:val="28"/>
          <w:lang w:val="az-Latn-AZ"/>
        </w:rPr>
        <w:softHyphen/>
        <w:t>la</w:t>
      </w:r>
      <w:r w:rsidRPr="00E01297">
        <w:rPr>
          <w:rFonts w:ascii="Times New Roman" w:hAnsi="Times New Roman"/>
          <w:sz w:val="26"/>
          <w:szCs w:val="28"/>
          <w:lang w:val="az-Latn-AZ"/>
        </w:rPr>
        <w:softHyphen/>
        <w:t xml:space="preserve">billiyi, </w:t>
      </w:r>
      <w:r w:rsidRPr="00A44FD3">
        <w:rPr>
          <w:rFonts w:ascii="Times New Roman" w:hAnsi="Times New Roman"/>
          <w:sz w:val="26"/>
          <w:szCs w:val="28"/>
          <w:lang w:val="az-Latn-AZ"/>
        </w:rPr>
        <w:t>mü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 xml:space="preserve">hitin </w:t>
      </w:r>
      <w:r w:rsidRPr="00E01297">
        <w:rPr>
          <w:rFonts w:ascii="Times New Roman" w:hAnsi="Times New Roman"/>
          <w:sz w:val="26"/>
          <w:szCs w:val="28"/>
          <w:lang w:val="az-Latn-AZ"/>
        </w:rPr>
        <w:t>pH-</w:t>
      </w:r>
      <w:r w:rsidRPr="00A44FD3">
        <w:rPr>
          <w:rFonts w:ascii="Times New Roman" w:hAnsi="Times New Roman"/>
          <w:sz w:val="26"/>
          <w:szCs w:val="28"/>
          <w:lang w:val="az-Latn-AZ"/>
        </w:rPr>
        <w:t>n</w:t>
      </w:r>
      <w:r w:rsidRPr="00E01297">
        <w:rPr>
          <w:rFonts w:ascii="Times New Roman" w:hAnsi="Times New Roman"/>
          <w:sz w:val="26"/>
          <w:szCs w:val="28"/>
          <w:lang w:val="az-Latn-AZ"/>
        </w:rPr>
        <w:t>ın</w:t>
      </w:r>
      <w:r w:rsidRPr="00A44FD3">
        <w:rPr>
          <w:rFonts w:ascii="Times New Roman" w:hAnsi="Times New Roman"/>
          <w:sz w:val="26"/>
          <w:szCs w:val="28"/>
          <w:lang w:val="az-Latn-AZ"/>
        </w:rPr>
        <w:t xml:space="preserve"> fermentlərin aktiv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liyinə</w:t>
      </w:r>
      <w:r w:rsidRPr="00E01297">
        <w:rPr>
          <w:rFonts w:ascii="Times New Roman" w:hAnsi="Times New Roman"/>
          <w:sz w:val="26"/>
          <w:szCs w:val="28"/>
          <w:lang w:val="az-Latn-AZ"/>
        </w:rPr>
        <w:t xml:space="preserve"> təsiri.</w:t>
      </w:r>
    </w:p>
    <w:p w14:paraId="13B2553F" w14:textId="52114BEA" w:rsidR="00796884" w:rsidRPr="00A44FD3" w:rsidRDefault="00796884" w:rsidP="003C506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E01297">
        <w:rPr>
          <w:rFonts w:ascii="Times New Roman" w:hAnsi="Times New Roman"/>
          <w:sz w:val="26"/>
          <w:szCs w:val="28"/>
          <w:lang w:val="az-Latn-AZ"/>
        </w:rPr>
        <w:t>Fermentlərin təsir mexanizmi:</w:t>
      </w:r>
      <w:r w:rsidRPr="00A44FD3">
        <w:rPr>
          <w:rFonts w:ascii="Times New Roman" w:hAnsi="Times New Roman"/>
          <w:sz w:val="26"/>
          <w:szCs w:val="28"/>
          <w:lang w:val="az-Latn-AZ"/>
        </w:rPr>
        <w:t xml:space="preserve">  aktiv mərkəzi haqqında anlayış, ak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tiv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ləş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mə enerjisi, Mixaelis-Menten nə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zə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riyyəsi, Koşlend nə</w:t>
      </w:r>
      <w:r w:rsidR="00150B08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zə</w:t>
      </w:r>
      <w:r w:rsidR="00150B08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riy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 xml:space="preserve">yəsi </w:t>
      </w:r>
      <w:r w:rsidRPr="00A44FD3">
        <w:rPr>
          <w:rFonts w:ascii="Times New Roman" w:hAnsi="Times New Roman"/>
          <w:sz w:val="26"/>
          <w:szCs w:val="28"/>
          <w:lang w:val="az-Latn-AZ"/>
        </w:rPr>
        <w:sym w:font="Symbol" w:char="F02D"/>
      </w:r>
      <w:r w:rsidRPr="00A44FD3">
        <w:rPr>
          <w:rFonts w:ascii="Times New Roman" w:hAnsi="Times New Roman"/>
          <w:sz w:val="26"/>
          <w:szCs w:val="28"/>
          <w:lang w:val="az-Latn-AZ"/>
        </w:rPr>
        <w:t xml:space="preserve"> "in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duk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siya edilən uyğunlaşma", orien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ya, defor</w:t>
      </w:r>
      <w:r w:rsidR="00150B08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ma</w:t>
      </w:r>
      <w:r w:rsidR="00150B08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siya ef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fekt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ləri. Turşu-qələvi, elektrofil, nuk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leofil, kovalent ka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taliz.</w:t>
      </w:r>
    </w:p>
    <w:p w14:paraId="3B7D0C7B" w14:textId="50D5A4EF" w:rsidR="00796884" w:rsidRPr="00A44FD3" w:rsidRDefault="00796884" w:rsidP="003C506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Reaksiyanın sürətinin substra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tın və fermentin qatılığından ası</w:t>
      </w:r>
      <w:r w:rsidR="00150B08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 xml:space="preserve">lılığı. </w:t>
      </w:r>
      <w:r w:rsidR="00C87ADB" w:rsidRPr="00A44FD3">
        <w:rPr>
          <w:rFonts w:ascii="Times New Roman" w:hAnsi="Times New Roman"/>
          <w:sz w:val="26"/>
          <w:szCs w:val="28"/>
          <w:lang w:val="az-Latn-AZ"/>
        </w:rPr>
        <w:t>Mi</w:t>
      </w:r>
      <w:r w:rsidR="00C87ADB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="00C87ADB" w:rsidRPr="00A44FD3">
        <w:rPr>
          <w:rFonts w:ascii="Times New Roman" w:hAnsi="Times New Roman"/>
          <w:sz w:val="26"/>
          <w:szCs w:val="28"/>
          <w:lang w:val="az-Latn-AZ"/>
        </w:rPr>
        <w:softHyphen/>
        <w:t>xae</w:t>
      </w:r>
      <w:r w:rsidR="00C87ADB" w:rsidRPr="00A44FD3">
        <w:rPr>
          <w:rFonts w:ascii="Times New Roman" w:hAnsi="Times New Roman"/>
          <w:sz w:val="26"/>
          <w:szCs w:val="28"/>
          <w:lang w:val="az-Latn-AZ"/>
        </w:rPr>
        <w:softHyphen/>
        <w:t>lis əmsalı reaksiyanın  substratın qatılığından asılılığı əmsalı kimi.</w:t>
      </w:r>
    </w:p>
    <w:p w14:paraId="4754A62C" w14:textId="4EFEECDB" w:rsidR="00796884" w:rsidRPr="00A44FD3" w:rsidRDefault="00796884" w:rsidP="003C506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 xml:space="preserve">Aktiv mərkəzə təsir edən aktivatorlar </w:t>
      </w:r>
      <w:r w:rsidRPr="00A44FD3">
        <w:rPr>
          <w:rFonts w:ascii="Times New Roman" w:hAnsi="Times New Roman"/>
          <w:sz w:val="26"/>
          <w:szCs w:val="28"/>
          <w:lang w:val="az-Latn-AZ"/>
        </w:rPr>
        <w:sym w:font="Symbol" w:char="F02D"/>
      </w:r>
      <w:r w:rsidRPr="00A44FD3">
        <w:rPr>
          <w:rFonts w:ascii="Times New Roman" w:hAnsi="Times New Roman"/>
          <w:sz w:val="26"/>
          <w:szCs w:val="28"/>
          <w:lang w:val="az-Latn-AZ"/>
        </w:rPr>
        <w:t xml:space="preserve"> ko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fak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tor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lar, sub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strat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lar, metal ionları. Aktiv mərkəzdən kənar hissə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lərə  təsir edən  akti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vatorlar. Qeyri-aktiv profer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mentlərin hissəvi pro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teo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liz yo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 xml:space="preserve">lu ilə, </w:t>
      </w:r>
      <w:r w:rsidR="00A44FD3" w:rsidRPr="00A44FD3">
        <w:rPr>
          <w:rFonts w:ascii="Times New Roman" w:hAnsi="Times New Roman"/>
          <w:sz w:val="26"/>
          <w:szCs w:val="28"/>
          <w:lang w:val="az-Latn-AZ"/>
        </w:rPr>
        <w:t>fermentlərin sulf</w:t>
      </w:r>
      <w:r w:rsidR="00A44FD3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="00A44FD3" w:rsidRPr="00A44FD3">
        <w:rPr>
          <w:rFonts w:ascii="Times New Roman" w:hAnsi="Times New Roman"/>
          <w:sz w:val="26"/>
          <w:szCs w:val="28"/>
          <w:lang w:val="az-Latn-AZ"/>
        </w:rPr>
        <w:softHyphen/>
        <w:t>hidril qruplarının  re</w:t>
      </w:r>
      <w:r w:rsidR="00A44FD3" w:rsidRPr="00A44FD3">
        <w:rPr>
          <w:rFonts w:ascii="Times New Roman" w:hAnsi="Times New Roman"/>
          <w:sz w:val="26"/>
          <w:szCs w:val="28"/>
          <w:lang w:val="az-Latn-AZ"/>
        </w:rPr>
        <w:softHyphen/>
        <w:t>duk</w:t>
      </w:r>
      <w:r w:rsidR="00A44FD3" w:rsidRPr="00A44FD3">
        <w:rPr>
          <w:rFonts w:ascii="Times New Roman" w:hAnsi="Times New Roman"/>
          <w:sz w:val="26"/>
          <w:szCs w:val="28"/>
          <w:lang w:val="az-Latn-AZ"/>
        </w:rPr>
        <w:softHyphen/>
        <w:t>siya yolu ilə qeyri-ak</w:t>
      </w:r>
      <w:r w:rsidR="00A44FD3" w:rsidRPr="00A44FD3">
        <w:rPr>
          <w:rFonts w:ascii="Times New Roman" w:hAnsi="Times New Roman"/>
          <w:sz w:val="26"/>
          <w:szCs w:val="28"/>
          <w:lang w:val="az-Latn-AZ"/>
        </w:rPr>
        <w:softHyphen/>
        <w:t>tiv fer</w:t>
      </w:r>
      <w:r w:rsidR="00A44FD3" w:rsidRPr="00A44FD3">
        <w:rPr>
          <w:rFonts w:ascii="Times New Roman" w:hAnsi="Times New Roman"/>
          <w:sz w:val="26"/>
          <w:szCs w:val="28"/>
          <w:lang w:val="az-Latn-AZ"/>
        </w:rPr>
        <w:softHyphen/>
        <w:t>ment kom</w:t>
      </w:r>
      <w:r w:rsidR="00A44FD3" w:rsidRPr="00A44FD3">
        <w:rPr>
          <w:rFonts w:ascii="Times New Roman" w:hAnsi="Times New Roman"/>
          <w:sz w:val="26"/>
          <w:szCs w:val="28"/>
          <w:lang w:val="az-Latn-AZ"/>
        </w:rPr>
        <w:softHyphen/>
        <w:t>pleks</w:t>
      </w:r>
      <w:r w:rsidR="00A44FD3" w:rsidRPr="00A44FD3">
        <w:rPr>
          <w:rFonts w:ascii="Times New Roman" w:hAnsi="Times New Roman"/>
          <w:sz w:val="26"/>
          <w:szCs w:val="28"/>
          <w:lang w:val="az-Latn-AZ"/>
        </w:rPr>
        <w:softHyphen/>
        <w:t>lərinin disso</w:t>
      </w:r>
      <w:r w:rsidR="00A44FD3" w:rsidRPr="00A44FD3">
        <w:rPr>
          <w:rFonts w:ascii="Times New Roman" w:hAnsi="Times New Roman"/>
          <w:sz w:val="26"/>
          <w:szCs w:val="28"/>
          <w:lang w:val="az-Latn-AZ"/>
        </w:rPr>
        <w:softHyphen/>
        <w:t>sia</w:t>
      </w:r>
      <w:r w:rsidR="00A44FD3" w:rsidRPr="00A44FD3">
        <w:rPr>
          <w:rFonts w:ascii="Times New Roman" w:hAnsi="Times New Roman"/>
          <w:sz w:val="26"/>
          <w:szCs w:val="28"/>
          <w:lang w:val="az-Latn-AZ"/>
        </w:rPr>
        <w:softHyphen/>
        <w:t>siya yolu ilə aktiv</w:t>
      </w:r>
      <w:r w:rsidR="00A44FD3" w:rsidRPr="00A44FD3">
        <w:rPr>
          <w:rFonts w:ascii="Times New Roman" w:hAnsi="Times New Roman"/>
          <w:sz w:val="26"/>
          <w:szCs w:val="28"/>
          <w:lang w:val="az-Latn-AZ"/>
        </w:rPr>
        <w:softHyphen/>
        <w:t>ləşməsi.</w:t>
      </w:r>
    </w:p>
    <w:p w14:paraId="2CC7C1AE" w14:textId="2A7C8DC7" w:rsidR="00796884" w:rsidRPr="00A44FD3" w:rsidRDefault="00796884" w:rsidP="00150B0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Fermentlərin inhibisiyasının 2 əsas tipi (dönər və dönmə</w:t>
      </w:r>
      <w:r w:rsidR="00150B08" w:rsidRPr="00A44FD3">
        <w:rPr>
          <w:rFonts w:ascii="Times New Roman" w:hAnsi="Times New Roman"/>
          <w:sz w:val="26"/>
          <w:szCs w:val="28"/>
          <w:lang w:val="az-Latn-AZ"/>
        </w:rPr>
        <w:t>z). İn</w:t>
      </w:r>
      <w:r w:rsidR="00150B08" w:rsidRPr="00A44FD3">
        <w:rPr>
          <w:rFonts w:ascii="Times New Roman" w:hAnsi="Times New Roman"/>
          <w:sz w:val="26"/>
          <w:szCs w:val="28"/>
          <w:lang w:val="az-Latn-AZ"/>
        </w:rPr>
        <w:softHyphen/>
        <w:t>hi</w:t>
      </w:r>
      <w:r w:rsidR="00150B08" w:rsidRPr="00A44FD3">
        <w:rPr>
          <w:rFonts w:ascii="Times New Roman" w:hAnsi="Times New Roman"/>
          <w:sz w:val="26"/>
          <w:szCs w:val="28"/>
          <w:lang w:val="az-Latn-AZ"/>
        </w:rPr>
        <w:softHyphen/>
        <w:t>bi</w:t>
      </w:r>
      <w:r w:rsidR="00150B08" w:rsidRPr="00A44FD3">
        <w:rPr>
          <w:rFonts w:ascii="Times New Roman" w:hAnsi="Times New Roman"/>
          <w:sz w:val="26"/>
          <w:szCs w:val="28"/>
          <w:lang w:val="az-Latn-AZ"/>
        </w:rPr>
        <w:softHyphen/>
        <w:t>tor</w:t>
      </w:r>
      <w:r w:rsidR="00150B08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ların növləri: rəqabət aparan, rə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qabət aparmayan və rə</w:t>
      </w:r>
      <w:r w:rsidR="00150B08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qib</w:t>
      </w:r>
      <w:r w:rsidR="00150B08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siz (mi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sal gös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tərmək), orqanizmə təsiri. Reaktivatorlar (mi</w:t>
      </w:r>
      <w:r w:rsidR="00F94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 xml:space="preserve">sal göstərmək). </w:t>
      </w:r>
    </w:p>
    <w:p w14:paraId="065E06AF" w14:textId="77777777" w:rsidR="00796884" w:rsidRPr="00A44FD3" w:rsidRDefault="00796884" w:rsidP="003C506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Fermentlərin nomenklaturası və təsnifatı. Fermentlərin əsas 6 sinifi, ya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rım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sinif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 xml:space="preserve">ləri və şifri. </w:t>
      </w:r>
    </w:p>
    <w:p w14:paraId="60330C36" w14:textId="77777777" w:rsidR="00796884" w:rsidRPr="00A44FD3" w:rsidRDefault="00796884" w:rsidP="003C506C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8"/>
          <w:lang w:val="az-Latn-AZ"/>
        </w:rPr>
      </w:pPr>
    </w:p>
    <w:p w14:paraId="21686D01" w14:textId="77777777" w:rsidR="00796884" w:rsidRPr="00A44FD3" w:rsidRDefault="00796884" w:rsidP="003C506C">
      <w:pPr>
        <w:spacing w:after="0"/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  <w:r w:rsidRPr="00A44FD3">
        <w:rPr>
          <w:rFonts w:ascii="Times New Roman" w:hAnsi="Times New Roman"/>
          <w:b/>
          <w:i/>
          <w:sz w:val="26"/>
          <w:szCs w:val="28"/>
          <w:lang w:val="az-Latn-AZ"/>
        </w:rPr>
        <w:t>Vitaminlərin   biokimyə</w:t>
      </w:r>
      <w:r w:rsidRPr="00A44FD3">
        <w:rPr>
          <w:rFonts w:ascii="Times New Roman" w:hAnsi="Times New Roman"/>
          <w:b/>
          <w:i/>
          <w:sz w:val="26"/>
          <w:szCs w:val="28"/>
          <w:lang w:val="az-Cyrl-AZ"/>
        </w:rPr>
        <w:t>v</w:t>
      </w:r>
      <w:r w:rsidRPr="00A44FD3">
        <w:rPr>
          <w:rFonts w:ascii="Times New Roman" w:hAnsi="Times New Roman"/>
          <w:b/>
          <w:i/>
          <w:sz w:val="26"/>
          <w:szCs w:val="28"/>
          <w:lang w:val="az-Latn-AZ"/>
        </w:rPr>
        <w:t>i xarakteristikası</w:t>
      </w:r>
    </w:p>
    <w:p w14:paraId="3E2A7CBB" w14:textId="77777777" w:rsidR="00796884" w:rsidRPr="00A44FD3" w:rsidRDefault="00796884" w:rsidP="003C506C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8"/>
          <w:lang w:val="az-Latn-AZ"/>
        </w:rPr>
      </w:pPr>
    </w:p>
    <w:p w14:paraId="7EFFE2B4" w14:textId="77777777" w:rsidR="00796884" w:rsidRPr="00A44FD3" w:rsidRDefault="00796884" w:rsidP="003C506C">
      <w:pPr>
        <w:pStyle w:val="ac"/>
        <w:numPr>
          <w:ilvl w:val="0"/>
          <w:numId w:val="45"/>
        </w:numPr>
        <w:spacing w:after="0" w:line="240" w:lineRule="auto"/>
        <w:ind w:right="17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A vitamini: adları, quru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ş xüsusiyyətləri, vitamerləri, pro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vi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min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ləri, biokimyəvi funk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siyaları, hipo- və hipervi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taminozu, təbii mən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bələri.</w:t>
      </w:r>
    </w:p>
    <w:p w14:paraId="39A90C40" w14:textId="50FB66A9" w:rsidR="00796884" w:rsidRPr="00A44FD3" w:rsidRDefault="00796884" w:rsidP="003C506C">
      <w:pPr>
        <w:pStyle w:val="ac"/>
        <w:numPr>
          <w:ilvl w:val="0"/>
          <w:numId w:val="45"/>
        </w:numPr>
        <w:spacing w:after="0" w:line="240" w:lineRule="auto"/>
        <w:ind w:right="17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D vitamini: adları, quru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ş  xüsusiyyətləri, metabo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liz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mi, hid</w:t>
      </w:r>
      <w:r w:rsidR="00F94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rok</w:t>
      </w:r>
      <w:r w:rsidR="00F94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sil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ləş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miş aktiv formaların əmələ gəlməsi və  biokimyəvi funksi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ları, avi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no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zu, hipervitaminozu,  təbii mənbələri.</w:t>
      </w:r>
    </w:p>
    <w:p w14:paraId="2547CCA4" w14:textId="70191303" w:rsidR="00796884" w:rsidRPr="00A44FD3" w:rsidRDefault="00796884" w:rsidP="003C506C">
      <w:pPr>
        <w:pStyle w:val="ac"/>
        <w:numPr>
          <w:ilvl w:val="0"/>
          <w:numId w:val="45"/>
        </w:numPr>
        <w:spacing w:after="0" w:line="240" w:lineRule="auto"/>
        <w:ind w:right="17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E vitamini: adları, quru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ş xüsusiyyətləti, vitamerləri, meta</w:t>
      </w:r>
      <w:r w:rsidR="00F94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bo</w:t>
      </w:r>
      <w:r w:rsidR="00F94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="00150B08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liz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mi, an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tioksidant  təsiri, avitaminozu,  təbii mənbələri.</w:t>
      </w:r>
    </w:p>
    <w:p w14:paraId="4E827DCD" w14:textId="77777777" w:rsidR="00796884" w:rsidRPr="00A44FD3" w:rsidRDefault="00796884" w:rsidP="003C506C">
      <w:pPr>
        <w:pStyle w:val="ac"/>
        <w:numPr>
          <w:ilvl w:val="0"/>
          <w:numId w:val="45"/>
        </w:numPr>
        <w:spacing w:after="0" w:line="240" w:lineRule="auto"/>
        <w:ind w:right="17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lastRenderedPageBreak/>
        <w:t>K vitamini: adları, quru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ş xüsusiyyətləri, vitamerləri, me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tabo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liz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mi, bio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yəvi funk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ları, balansının pozulması,  təbii mənbələri.</w:t>
      </w:r>
    </w:p>
    <w:p w14:paraId="7F211396" w14:textId="0CFB5640" w:rsidR="00796884" w:rsidRPr="00A44FD3" w:rsidRDefault="00796884" w:rsidP="003C506C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Enzim-vitaminlərin biokimyəvi xarakteristikası: no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men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klatur</w:t>
      </w:r>
      <w:r w:rsidR="00F94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ası (fi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zio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loji təsirinə görə adı, latın qrafikası ilə işarələnməsi, kimyəvi adı), təs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nifatı (fi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ziki-kimyəvi xassələrinə, bioloji təsirinə görə), vita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merlər, provi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tamin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lər, antivitaminlər, vita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min balansının pozulma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ları.</w:t>
      </w:r>
    </w:p>
    <w:p w14:paraId="32F953D5" w14:textId="77777777" w:rsidR="00796884" w:rsidRPr="00A44FD3" w:rsidRDefault="00796884" w:rsidP="003C506C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B</w:t>
      </w:r>
      <w:r w:rsidRPr="00A44FD3">
        <w:rPr>
          <w:rFonts w:ascii="Times New Roman" w:hAnsi="Times New Roman"/>
          <w:sz w:val="26"/>
          <w:szCs w:val="28"/>
          <w:vertAlign w:val="subscript"/>
          <w:lang w:val="az-Latn-AZ"/>
        </w:rPr>
        <w:t xml:space="preserve">1 </w:t>
      </w:r>
      <w:r w:rsidRPr="00A44FD3">
        <w:rPr>
          <w:rFonts w:ascii="Times New Roman" w:hAnsi="Times New Roman"/>
          <w:sz w:val="26"/>
          <w:szCs w:val="28"/>
          <w:lang w:val="az-Latn-AZ"/>
        </w:rPr>
        <w:t>vitamini: adları, quru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ş xüsusiyyətləri, metabolizm; kofer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 xml:space="preserve">ləri </w:t>
      </w:r>
      <w:r w:rsidRPr="00A44FD3">
        <w:rPr>
          <w:lang w:val="az-Latn-AZ"/>
        </w:rPr>
        <w:sym w:font="Symbol" w:char="F02D"/>
      </w:r>
      <w:r w:rsidRPr="00A44FD3">
        <w:rPr>
          <w:rFonts w:ascii="Times New Roman" w:hAnsi="Times New Roman"/>
          <w:sz w:val="26"/>
          <w:szCs w:val="28"/>
          <w:lang w:val="az-Latn-AZ"/>
        </w:rPr>
        <w:t xml:space="preserve"> qu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ruluş xüsusiyyətləri (kokar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bok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silaza), maddələr mübadilə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 xml:space="preserve">sində rolu, avitaminozu, təbii mənbələri. </w:t>
      </w:r>
    </w:p>
    <w:p w14:paraId="2211F36A" w14:textId="77777777" w:rsidR="00796884" w:rsidRPr="00A44FD3" w:rsidRDefault="00796884" w:rsidP="003C506C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B</w:t>
      </w:r>
      <w:r w:rsidRPr="00A44FD3">
        <w:rPr>
          <w:rFonts w:ascii="Times New Roman" w:hAnsi="Times New Roman"/>
          <w:sz w:val="26"/>
          <w:szCs w:val="28"/>
          <w:vertAlign w:val="subscript"/>
          <w:lang w:val="az-Latn-AZ"/>
        </w:rPr>
        <w:t xml:space="preserve">2 </w:t>
      </w:r>
      <w:r w:rsidRPr="00A44FD3">
        <w:rPr>
          <w:rFonts w:ascii="Times New Roman" w:hAnsi="Times New Roman"/>
          <w:sz w:val="26"/>
          <w:szCs w:val="28"/>
          <w:lang w:val="az-Latn-AZ"/>
        </w:rPr>
        <w:t>vitamini: adları, quru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ş xüsusiyyətləri, metabolizmi, kofer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 xml:space="preserve"> for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ları – FMN və FAD, onların sintezi, strukturu, bio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kimyəvi funk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siyaları, avi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 xml:space="preserve">nozu, təbii mənbələri. </w:t>
      </w:r>
    </w:p>
    <w:p w14:paraId="25B3E59A" w14:textId="6F1C1534" w:rsidR="00796884" w:rsidRPr="00A44FD3" w:rsidRDefault="00796884" w:rsidP="003C506C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B</w:t>
      </w:r>
      <w:r w:rsidRPr="00A44FD3">
        <w:rPr>
          <w:rFonts w:ascii="Times New Roman" w:hAnsi="Times New Roman"/>
          <w:sz w:val="26"/>
          <w:szCs w:val="28"/>
          <w:vertAlign w:val="subscript"/>
          <w:lang w:val="az-Latn-AZ"/>
        </w:rPr>
        <w:t xml:space="preserve">3 </w:t>
      </w:r>
      <w:r w:rsidRPr="00A44FD3">
        <w:rPr>
          <w:rFonts w:ascii="Times New Roman" w:hAnsi="Times New Roman"/>
          <w:sz w:val="26"/>
          <w:szCs w:val="28"/>
          <w:lang w:val="az-Latn-AZ"/>
        </w:rPr>
        <w:t>vitamini (pantoten turşusu): adları, quru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ş xüsusiyyətləri, meta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bo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lizmi, kofermentləri, bio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yəvi funksiyaları, çatış</w:t>
      </w:r>
      <w:r w:rsidR="00F94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maz</w:t>
      </w:r>
      <w:r w:rsidR="00F94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lığı, təbii mən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bələri.</w:t>
      </w:r>
    </w:p>
    <w:p w14:paraId="017C125A" w14:textId="77777777" w:rsidR="00796884" w:rsidRPr="00A44FD3" w:rsidRDefault="00796884" w:rsidP="003C506C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PP vitamini (nikotin turşusu): adları, quru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şu, metabolizmi, ko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fer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ləri – NAD</w:t>
      </w:r>
      <w:r w:rsidRPr="00A44FD3">
        <w:rPr>
          <w:rFonts w:ascii="Times New Roman" w:hAnsi="Times New Roman"/>
          <w:sz w:val="26"/>
          <w:szCs w:val="28"/>
          <w:vertAlign w:val="superscript"/>
          <w:lang w:val="az-Latn-AZ"/>
        </w:rPr>
        <w:t>+</w:t>
      </w:r>
      <w:r w:rsidRPr="00A44FD3">
        <w:rPr>
          <w:rFonts w:ascii="Times New Roman" w:hAnsi="Times New Roman"/>
          <w:sz w:val="26"/>
          <w:szCs w:val="28"/>
          <w:lang w:val="az-Latn-AZ"/>
        </w:rPr>
        <w:t xml:space="preserve"> və NADF</w:t>
      </w:r>
      <w:r w:rsidRPr="00A44FD3">
        <w:rPr>
          <w:rFonts w:ascii="Times New Roman" w:hAnsi="Times New Roman"/>
          <w:sz w:val="26"/>
          <w:szCs w:val="28"/>
          <w:vertAlign w:val="superscript"/>
          <w:lang w:val="az-Latn-AZ"/>
        </w:rPr>
        <w:t>+</w:t>
      </w:r>
      <w:r w:rsidRPr="00A44FD3">
        <w:rPr>
          <w:rFonts w:ascii="Times New Roman" w:hAnsi="Times New Roman"/>
          <w:sz w:val="26"/>
          <w:szCs w:val="28"/>
          <w:lang w:val="az-Latn-AZ"/>
        </w:rPr>
        <w:t>, onların biosintezi, strukturu, bio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yəvi funk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yala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rı,çatışmazlığı, təbii mənbələri.</w:t>
      </w:r>
    </w:p>
    <w:p w14:paraId="0FD8AC2A" w14:textId="28B88436" w:rsidR="00796884" w:rsidRPr="00A44FD3" w:rsidRDefault="00796884" w:rsidP="003C506C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B</w:t>
      </w:r>
      <w:r w:rsidRPr="00A44FD3">
        <w:rPr>
          <w:rFonts w:ascii="Times New Roman" w:hAnsi="Times New Roman"/>
          <w:sz w:val="26"/>
          <w:szCs w:val="28"/>
          <w:vertAlign w:val="subscript"/>
          <w:lang w:val="az-Latn-AZ"/>
        </w:rPr>
        <w:t>6</w:t>
      </w:r>
      <w:r w:rsidRPr="00A44FD3">
        <w:rPr>
          <w:rFonts w:ascii="Times New Roman" w:hAnsi="Times New Roman"/>
          <w:sz w:val="26"/>
          <w:szCs w:val="28"/>
          <w:lang w:val="az-Latn-AZ"/>
        </w:rPr>
        <w:t xml:space="preserve"> vitamini: adları, vitamerləri, quru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şu, metaboliz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mi, ko</w:t>
      </w:r>
      <w:r w:rsidR="00F94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ferment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ləri – PALF və PAMF, onların strukturu, bio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yəvi funk</w:t>
      </w:r>
      <w:r w:rsidR="00F94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ları, avi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 xml:space="preserve">nozu, təbii mənbələri. </w:t>
      </w:r>
    </w:p>
    <w:p w14:paraId="065173D8" w14:textId="3B1E7353" w:rsidR="00796884" w:rsidRPr="00A44FD3" w:rsidRDefault="00796884" w:rsidP="003C506C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Fol turşusu: adları, quru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ş xüsusiyyətləri,  metaboliz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mi, kofer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ləri, bio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yəvi funksiyaları, çatış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maz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lığı, təbii mən</w:t>
      </w:r>
      <w:r w:rsidR="00F94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bələ</w:t>
      </w:r>
      <w:r w:rsidR="00F94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ri.</w:t>
      </w:r>
    </w:p>
    <w:p w14:paraId="7DD5E75D" w14:textId="4BB1D737" w:rsidR="00796884" w:rsidRPr="00A44FD3" w:rsidRDefault="00796884" w:rsidP="003C506C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B</w:t>
      </w:r>
      <w:r w:rsidRPr="00A44FD3">
        <w:rPr>
          <w:rFonts w:ascii="Times New Roman" w:hAnsi="Times New Roman"/>
          <w:sz w:val="26"/>
          <w:szCs w:val="28"/>
          <w:vertAlign w:val="subscript"/>
          <w:lang w:val="az-Latn-AZ"/>
        </w:rPr>
        <w:t xml:space="preserve">12 </w:t>
      </w:r>
      <w:r w:rsidRPr="00A44FD3">
        <w:rPr>
          <w:rFonts w:ascii="Times New Roman" w:hAnsi="Times New Roman"/>
          <w:sz w:val="26"/>
          <w:szCs w:val="28"/>
          <w:lang w:val="az-Latn-AZ"/>
        </w:rPr>
        <w:t>vitamini: adları, kimyəvi təbiəti, meta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bo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lizmi, ko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fer</w:t>
      </w:r>
      <w:r w:rsidR="00F94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ment</w:t>
      </w:r>
      <w:r w:rsidR="00F94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ləri, bio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yəvi funk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ları, çatışmazlığı, səbəbləri və əla</w:t>
      </w:r>
      <w:r w:rsidR="00F94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mət</w:t>
      </w:r>
      <w:r w:rsidR="00F94649"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t>ləri, təbii mən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bələri.</w:t>
      </w:r>
    </w:p>
    <w:p w14:paraId="06672CF3" w14:textId="77777777" w:rsidR="00796884" w:rsidRPr="00A44FD3" w:rsidRDefault="00796884" w:rsidP="003C506C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6"/>
          <w:szCs w:val="28"/>
          <w:lang w:val="az-Latn-AZ"/>
        </w:rPr>
      </w:pPr>
      <w:r w:rsidRPr="00A44FD3">
        <w:rPr>
          <w:rFonts w:ascii="Times New Roman" w:hAnsi="Times New Roman"/>
          <w:sz w:val="26"/>
          <w:szCs w:val="28"/>
          <w:lang w:val="az-Latn-AZ"/>
        </w:rPr>
        <w:t>C vitamini (askorbin turşusu): adları, quruluşu, me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bo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lizmi, bio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yəvi funk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ları, avita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mi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nozu, təbii mənbə</w:t>
      </w:r>
      <w:r w:rsidRPr="00A44FD3">
        <w:rPr>
          <w:rFonts w:ascii="Times New Roman" w:hAnsi="Times New Roman"/>
          <w:sz w:val="26"/>
          <w:szCs w:val="28"/>
          <w:lang w:val="az-Latn-AZ"/>
        </w:rPr>
        <w:softHyphen/>
        <w:t>ləri.</w:t>
      </w:r>
    </w:p>
    <w:p w14:paraId="0C7586DD" w14:textId="77777777" w:rsidR="00796884" w:rsidRPr="00A44FD3" w:rsidRDefault="00796884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7FE7D90D" w14:textId="77777777" w:rsidR="00AF09BB" w:rsidRPr="00A44FD3" w:rsidRDefault="00796884" w:rsidP="003C506C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/>
          <w:b/>
          <w:i/>
          <w:sz w:val="24"/>
          <w:szCs w:val="24"/>
          <w:lang w:val="az-Latn-AZ"/>
        </w:rPr>
        <w:lastRenderedPageBreak/>
        <w:t xml:space="preserve">Maddələr  mübadiləsinin  ümumi </w:t>
      </w:r>
      <w:r w:rsidR="00AF09BB" w:rsidRPr="00A44FD3">
        <w:rPr>
          <w:rFonts w:ascii="Times New Roman" w:hAnsi="Times New Roman"/>
          <w:b/>
          <w:i/>
          <w:sz w:val="24"/>
          <w:szCs w:val="24"/>
          <w:lang w:val="az-Latn-AZ"/>
        </w:rPr>
        <w:t xml:space="preserve"> </w:t>
      </w:r>
      <w:r w:rsidRPr="00A44FD3">
        <w:rPr>
          <w:rFonts w:ascii="Times New Roman" w:hAnsi="Times New Roman"/>
          <w:b/>
          <w:i/>
          <w:sz w:val="24"/>
          <w:szCs w:val="24"/>
          <w:lang w:val="az-Latn-AZ"/>
        </w:rPr>
        <w:t xml:space="preserve">qanunauyğunluqları. </w:t>
      </w:r>
    </w:p>
    <w:p w14:paraId="5105CB1C" w14:textId="4EDCDFAA" w:rsidR="00796884" w:rsidRPr="00A44FD3" w:rsidRDefault="00796884" w:rsidP="003C506C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/>
          <w:b/>
          <w:i/>
          <w:sz w:val="24"/>
          <w:szCs w:val="24"/>
          <w:lang w:val="az-Latn-AZ"/>
        </w:rPr>
        <w:t xml:space="preserve">Bioloji oksidləşmə. Katabolizmin  </w:t>
      </w:r>
      <w:r w:rsidR="00AF09BB" w:rsidRPr="00A44FD3">
        <w:rPr>
          <w:rFonts w:ascii="Times New Roman" w:hAnsi="Times New Roman"/>
          <w:b/>
          <w:i/>
          <w:sz w:val="24"/>
          <w:szCs w:val="24"/>
          <w:lang w:val="az-Latn-AZ"/>
        </w:rPr>
        <w:t xml:space="preserve"> </w:t>
      </w:r>
      <w:r w:rsidRPr="00A44FD3">
        <w:rPr>
          <w:rFonts w:ascii="Times New Roman" w:hAnsi="Times New Roman"/>
          <w:b/>
          <w:i/>
          <w:sz w:val="24"/>
          <w:szCs w:val="24"/>
          <w:lang w:val="az-Latn-AZ"/>
        </w:rPr>
        <w:t>ümumi mərhələləri.  Karbohidratların  mübadiləsi</w:t>
      </w:r>
    </w:p>
    <w:p w14:paraId="664DDAE5" w14:textId="77777777" w:rsidR="00796884" w:rsidRPr="00A44FD3" w:rsidRDefault="00796884" w:rsidP="003C506C">
      <w:pPr>
        <w:spacing w:after="0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14:paraId="53D36858" w14:textId="7B7F2900" w:rsidR="00796884" w:rsidRPr="00A44FD3" w:rsidRDefault="00796884" w:rsidP="003C506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>Bioene</w:t>
      </w:r>
      <w:r w:rsidR="00B22386" w:rsidRPr="00A44FD3">
        <w:rPr>
          <w:rFonts w:ascii="Times New Roman" w:hAnsi="Times New Roman"/>
          <w:sz w:val="24"/>
          <w:szCs w:val="24"/>
          <w:lang w:val="az-Latn-AZ"/>
        </w:rPr>
        <w:t>r</w:t>
      </w:r>
      <w:r w:rsidRPr="00A44FD3">
        <w:rPr>
          <w:rFonts w:ascii="Times New Roman" w:hAnsi="Times New Roman"/>
          <w:sz w:val="24"/>
          <w:szCs w:val="24"/>
          <w:lang w:val="az-Latn-AZ"/>
        </w:rPr>
        <w:t>getika. Əsas qida maddələrinin katabolizmi. Maddələr mü</w:t>
      </w:r>
      <w:r w:rsidR="00F94649"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  <w:lang w:val="az-Latn-AZ"/>
        </w:rPr>
        <w:t>ba</w:t>
      </w:r>
      <w:r w:rsidR="00F94649"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  <w:lang w:val="az-Latn-AZ"/>
        </w:rPr>
        <w:t>dilə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si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nin ümu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mi qanunauyğun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luqları.</w:t>
      </w:r>
    </w:p>
    <w:p w14:paraId="7056DA0C" w14:textId="77777777" w:rsidR="00796884" w:rsidRPr="00A44FD3" w:rsidRDefault="00796884" w:rsidP="003C506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>Kata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bolizmin I yolu və energetik əhəmiyyəti. Ardıcıl reaksiyaları (sxem).</w:t>
      </w:r>
    </w:p>
    <w:p w14:paraId="4EF7F5A5" w14:textId="1DC404F0" w:rsidR="00796884" w:rsidRPr="00A44FD3" w:rsidRDefault="00796884" w:rsidP="003C506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>Kata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bolizmin II ümumi yolu. Limon turşu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su döv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ra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nı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nın reaksi</w:t>
      </w:r>
      <w:r w:rsidR="00F94649"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  <w:lang w:val="az-Latn-AZ"/>
        </w:rPr>
        <w:t xml:space="preserve">yaları, energetik əhəmiyyəti.  </w:t>
      </w:r>
    </w:p>
    <w:p w14:paraId="19979B60" w14:textId="108241BF" w:rsidR="00796884" w:rsidRPr="00A44FD3" w:rsidRDefault="00796884" w:rsidP="003C506C">
      <w:pPr>
        <w:pStyle w:val="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>Bioloji oksidləşmə və toxuma tənəffüsü. Oksidaza (enerji ilə təmin edən) reaksiyaları, iştirak edən fermentlər. Tənə</w:t>
      </w:r>
      <w:r w:rsidRPr="00A44FD3">
        <w:rPr>
          <w:rFonts w:ascii="Times New Roman" w:hAnsi="Times New Roman"/>
          <w:sz w:val="24"/>
          <w:szCs w:val="24"/>
          <w:lang w:val="az-Cyrl-AZ"/>
        </w:rPr>
        <w:t>f</w:t>
      </w:r>
      <w:r w:rsidRPr="00A44FD3">
        <w:rPr>
          <w:rFonts w:ascii="Times New Roman" w:hAnsi="Times New Roman"/>
          <w:sz w:val="24"/>
          <w:szCs w:val="24"/>
          <w:lang w:val="az-Latn-AZ"/>
        </w:rPr>
        <w:t>füs zəncirinin funk</w:t>
      </w:r>
      <w:r w:rsidR="00F94649"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  <w:lang w:val="az-Latn-AZ"/>
        </w:rPr>
        <w:t>siyası, strukturu, komponentlərinin re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doks-potensialına görə ardıcıl lokalizasiyası. Elektron və protonların  oksi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ge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 xml:space="preserve">nə ötürülməsi (sxem). </w:t>
      </w:r>
    </w:p>
    <w:p w14:paraId="683082F2" w14:textId="77777777" w:rsidR="00796884" w:rsidRPr="00A44FD3" w:rsidRDefault="00796884" w:rsidP="003C506C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>Karbohidratların kimyası haqqında anlayış.</w:t>
      </w:r>
    </w:p>
    <w:p w14:paraId="281C6C49" w14:textId="3E535848" w:rsidR="00796884" w:rsidRPr="00A44FD3" w:rsidRDefault="00796884" w:rsidP="003C506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>Karbohidratların həzmi: qida karbohidratları, onlara təsir edən ağız suyunun, mədəaltı vəzinin və bağır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saq şirə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sinin  amilolitik fer</w:t>
      </w:r>
      <w:r w:rsidR="00F94649"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  <w:lang w:val="az-Latn-AZ"/>
        </w:rPr>
        <w:t>ment</w:t>
      </w:r>
      <w:r w:rsidR="00F94649"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  <w:lang w:val="az-Latn-AZ"/>
        </w:rPr>
        <w:t xml:space="preserve">ləri. </w:t>
      </w:r>
    </w:p>
    <w:p w14:paraId="6572F559" w14:textId="77777777" w:rsidR="00796884" w:rsidRPr="00A44FD3" w:rsidRDefault="00796884" w:rsidP="003C506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>Monosaxaridlərin membranlardan nəql edilməsi, sorulması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nın me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xa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niz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mi və toxumalarda çevrilməsi.</w:t>
      </w:r>
    </w:p>
    <w:p w14:paraId="063B4674" w14:textId="77777777" w:rsidR="00796884" w:rsidRPr="00A44FD3" w:rsidRDefault="00796884" w:rsidP="003C506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>Qlikogenin metabolizmi. Qlikogenogenez və qlikogenoliz pro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ses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lərinin tənzimi.</w:t>
      </w:r>
    </w:p>
    <w:p w14:paraId="2B0A91EE" w14:textId="77777777" w:rsidR="00796884" w:rsidRPr="00A44FD3" w:rsidRDefault="00796884" w:rsidP="003C506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>Qlikoliz prosesinin ardıcıl reaksiyaları və onun bioloji əhə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miy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yəti. Qli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ko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litik oksid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re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duk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 xml:space="preserve">siya. </w:t>
      </w:r>
    </w:p>
    <w:p w14:paraId="4F8D1D5E" w14:textId="1E6E8A51" w:rsidR="00796884" w:rsidRPr="00A44FD3" w:rsidRDefault="00796884" w:rsidP="003C506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>Kar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bo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hidratların aerob parçalanması, onun bioenergetik səmə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rə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li</w:t>
      </w:r>
      <w:r w:rsidR="00F94649"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  <w:lang w:val="az-Latn-AZ"/>
        </w:rPr>
        <w:t>liyi.</w:t>
      </w:r>
    </w:p>
    <w:p w14:paraId="73AC8B0B" w14:textId="77777777" w:rsidR="00796884" w:rsidRPr="00A44FD3" w:rsidRDefault="00796884" w:rsidP="003C506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44FD3">
        <w:rPr>
          <w:rFonts w:ascii="Times New Roman" w:hAnsi="Times New Roman"/>
          <w:sz w:val="24"/>
          <w:szCs w:val="24"/>
        </w:rPr>
        <w:t>Qlükoneogenez (sxem). Pro</w:t>
      </w:r>
      <w:r w:rsidRPr="00A44FD3">
        <w:rPr>
          <w:rFonts w:ascii="Times New Roman" w:hAnsi="Times New Roman"/>
          <w:sz w:val="24"/>
          <w:szCs w:val="24"/>
        </w:rPr>
        <w:softHyphen/>
        <w:t xml:space="preserve">sesdə iştirak edən substratlar.  </w:t>
      </w:r>
      <w:r w:rsidRPr="00A44FD3">
        <w:rPr>
          <w:rFonts w:ascii="Times New Roman" w:hAnsi="Times New Roman"/>
          <w:sz w:val="24"/>
          <w:szCs w:val="24"/>
          <w:lang w:val="az-Latn-AZ"/>
        </w:rPr>
        <w:t>Kori dövranı.</w:t>
      </w:r>
    </w:p>
    <w:p w14:paraId="3D5F146A" w14:textId="77777777" w:rsidR="00796884" w:rsidRPr="00A44FD3" w:rsidRDefault="00796884" w:rsidP="003C506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>Karbohidratların pentozafosfat yolu ilə (apotomik) oksid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ləşmə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si və onun bioloji əhəmiyyəti.</w:t>
      </w:r>
    </w:p>
    <w:p w14:paraId="039F043F" w14:textId="77777777" w:rsidR="00796884" w:rsidRPr="00A44FD3" w:rsidRDefault="00796884" w:rsidP="003C506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 xml:space="preserve">Karbohidrat mübadiləsinin tənzimedilmə mexanizmi. Hiper- və hipoqlikemiya, qlükozuriya. </w:t>
      </w:r>
    </w:p>
    <w:p w14:paraId="0672A148" w14:textId="77777777" w:rsidR="00796884" w:rsidRPr="00A44FD3" w:rsidRDefault="00796884" w:rsidP="003C506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>Karbohidrat  mübadiləsində iştirak edən hormonlar.</w:t>
      </w:r>
    </w:p>
    <w:p w14:paraId="76A20A10" w14:textId="0C3D2F83" w:rsidR="00796884" w:rsidRPr="00A44FD3" w:rsidRDefault="00796884" w:rsidP="003C506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lastRenderedPageBreak/>
        <w:t>Şəkərli diabet: başvermə səbəbləri, əlamətləri, ağırlaşmalarının bio</w:t>
      </w:r>
      <w:r w:rsidR="00F94649"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="005D4BB8"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  <w:lang w:val="az-Latn-AZ"/>
        </w:rPr>
        <w:t>kim</w:t>
      </w:r>
      <w:r w:rsidR="00F94649"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  <w:lang w:val="az-Latn-AZ"/>
        </w:rPr>
        <w:t xml:space="preserve">yəvi mexanizmi. </w:t>
      </w:r>
    </w:p>
    <w:p w14:paraId="047E9C5E" w14:textId="77777777" w:rsidR="0075516D" w:rsidRPr="00A44FD3" w:rsidRDefault="0075516D" w:rsidP="00991BB6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7693258B" w14:textId="77777777" w:rsidR="00796884" w:rsidRPr="00A44FD3" w:rsidRDefault="00796884" w:rsidP="003C506C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/>
          <w:b/>
          <w:i/>
          <w:sz w:val="24"/>
          <w:szCs w:val="24"/>
          <w:lang w:val="az-Latn-AZ"/>
        </w:rPr>
        <w:t>Zülalların  mübadiləsi. Qanın biokimyası</w:t>
      </w:r>
    </w:p>
    <w:p w14:paraId="06143A8A" w14:textId="77777777" w:rsidR="00796884" w:rsidRPr="00A44FD3" w:rsidRDefault="00796884" w:rsidP="003C506C">
      <w:pPr>
        <w:spacing w:after="0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14:paraId="5116691E" w14:textId="391B4435" w:rsidR="00796884" w:rsidRPr="00A44FD3" w:rsidRDefault="00796884" w:rsidP="003C50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>Qida zülallarının dəyərliyi. Azot balansı. Aminturşu fondunun mən</w:t>
      </w:r>
      <w:r w:rsidR="005701D7"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  <w:lang w:val="az-Latn-AZ"/>
        </w:rPr>
        <w:t xml:space="preserve">bələri və aqibəti. Toxuma zülallarının proteinazaları. </w:t>
      </w:r>
    </w:p>
    <w:p w14:paraId="63CB8B73" w14:textId="77777777" w:rsidR="00796884" w:rsidRPr="00A44FD3" w:rsidRDefault="00796884" w:rsidP="003C50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>Mədədə zülalların həzmi. Mədə şirəsinin tərkibi: xlorid tur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 xml:space="preserve">şusu, pepsin, qastriksin. </w:t>
      </w:r>
    </w:p>
    <w:p w14:paraId="12B195AB" w14:textId="1FEBA5C1" w:rsidR="00796884" w:rsidRPr="00A44FD3" w:rsidRDefault="00796884" w:rsidP="003C50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>Nazik bağırsaqda zülalların həzmi. Mədəaltı vəzi şirəsinin tərkibi, proteolitik fermentləri. Bağırsaq şirəsinin proteinazaları. Amintur</w:t>
      </w:r>
      <w:r w:rsidR="005701D7"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  <w:lang w:val="az-Latn-AZ"/>
        </w:rPr>
        <w:t>şu</w:t>
      </w:r>
      <w:r w:rsidR="005701D7"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  <w:lang w:val="az-Latn-AZ"/>
        </w:rPr>
        <w:t>ların sorulmasının pozul</w:t>
      </w:r>
      <w:r w:rsidR="005701D7" w:rsidRPr="00A44FD3">
        <w:rPr>
          <w:rFonts w:ascii="Times New Roman" w:hAnsi="Times New Roman"/>
          <w:sz w:val="24"/>
          <w:szCs w:val="24"/>
          <w:lang w:val="az-Latn-AZ"/>
        </w:rPr>
        <w:t>maları, malabsorbsiya sindromu.</w:t>
      </w:r>
    </w:p>
    <w:p w14:paraId="41C78143" w14:textId="77777777" w:rsidR="00796884" w:rsidRPr="00A44FD3" w:rsidRDefault="00796884" w:rsidP="003C50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>Aminturşuların yoğun bağırsaqda çürüməsi. FAFS, UDFQT.</w:t>
      </w:r>
    </w:p>
    <w:p w14:paraId="1DB6AD66" w14:textId="77777777" w:rsidR="00796884" w:rsidRPr="00A44FD3" w:rsidRDefault="00796884" w:rsidP="003C50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>Aminturşuların aminsizləşməsi. Oksidləşməklə aminsizləş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mənin bio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kim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yə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vi mexa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nizmi.</w:t>
      </w:r>
    </w:p>
    <w:p w14:paraId="0426F587" w14:textId="4CD10A16" w:rsidR="00796884" w:rsidRPr="00A44FD3" w:rsidRDefault="00796884" w:rsidP="003C50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>Aminturşuların transaminləşməsi, iştirak edən trans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ami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na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za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ların di</w:t>
      </w:r>
      <w:r w:rsidR="005701D7"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  <w:lang w:val="az-Latn-AZ"/>
        </w:rPr>
        <w:t>aq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="005701D7"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  <w:lang w:val="az-Latn-AZ"/>
        </w:rPr>
        <w:t>nostik əhəmiyyəti. Transdez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 xml:space="preserve">aminləşmə. </w:t>
      </w:r>
    </w:p>
    <w:p w14:paraId="65A5FCDB" w14:textId="77777777" w:rsidR="00796884" w:rsidRPr="00A44FD3" w:rsidRDefault="00796884" w:rsidP="003C50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>Aminturşuların dekarboksilləşməsi və alınan məhsulların zərər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siz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ləş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diril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məsi.</w:t>
      </w:r>
    </w:p>
    <w:p w14:paraId="2BE23BF8" w14:textId="40C0A3EE" w:rsidR="00796884" w:rsidRPr="00A44FD3" w:rsidRDefault="00796884" w:rsidP="003C50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>Ammonyakın əmələ gəlmə yolları, onun toksik təsiri və zərər</w:t>
      </w:r>
      <w:r w:rsidR="005701D7"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  <w:lang w:val="az-Latn-AZ"/>
        </w:rPr>
        <w:t>siz</w:t>
      </w:r>
      <w:r w:rsidR="005701D7"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  <w:lang w:val="az-Latn-AZ"/>
        </w:rPr>
        <w:t>ləş</w:t>
      </w:r>
      <w:r w:rsidR="005701D7"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  <w:lang w:val="az-Latn-AZ"/>
        </w:rPr>
        <w:t xml:space="preserve">məsi. </w:t>
      </w:r>
      <w:r w:rsidRPr="00A44FD3">
        <w:rPr>
          <w:rFonts w:ascii="Times New Roman" w:hAnsi="Times New Roman"/>
          <w:sz w:val="24"/>
          <w:szCs w:val="24"/>
        </w:rPr>
        <w:t>Karbamidin</w:t>
      </w:r>
      <w:r w:rsidRPr="00A44F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44FD3">
        <w:rPr>
          <w:rFonts w:ascii="Times New Roman" w:hAnsi="Times New Roman"/>
          <w:sz w:val="24"/>
          <w:szCs w:val="24"/>
        </w:rPr>
        <w:t>sintezi</w:t>
      </w:r>
      <w:r w:rsidRPr="00A44FD3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44FD3">
        <w:rPr>
          <w:rFonts w:ascii="Times New Roman" w:hAnsi="Times New Roman"/>
          <w:sz w:val="24"/>
          <w:szCs w:val="24"/>
        </w:rPr>
        <w:t>Ammonya</w:t>
      </w:r>
      <w:r w:rsidRPr="00A44FD3">
        <w:rPr>
          <w:rFonts w:ascii="Times New Roman" w:hAnsi="Times New Roman"/>
          <w:sz w:val="24"/>
          <w:szCs w:val="24"/>
          <w:lang w:val="ru-RU"/>
        </w:rPr>
        <w:softHyphen/>
      </w:r>
      <w:r w:rsidRPr="00A44FD3">
        <w:rPr>
          <w:rFonts w:ascii="Times New Roman" w:hAnsi="Times New Roman"/>
          <w:sz w:val="24"/>
          <w:szCs w:val="24"/>
        </w:rPr>
        <w:t>k</w:t>
      </w:r>
      <w:r w:rsidRPr="00A44FD3">
        <w:rPr>
          <w:rFonts w:ascii="Times New Roman" w:hAnsi="Times New Roman"/>
          <w:sz w:val="24"/>
          <w:szCs w:val="24"/>
          <w:lang w:val="ru-RU"/>
        </w:rPr>
        <w:t>ı</w:t>
      </w:r>
      <w:r w:rsidRPr="00A44FD3">
        <w:rPr>
          <w:rFonts w:ascii="Times New Roman" w:hAnsi="Times New Roman"/>
          <w:sz w:val="24"/>
          <w:szCs w:val="24"/>
        </w:rPr>
        <w:t>n</w:t>
      </w:r>
      <w:r w:rsidRPr="00A44F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44FD3">
        <w:rPr>
          <w:rFonts w:ascii="Times New Roman" w:hAnsi="Times New Roman"/>
          <w:sz w:val="24"/>
          <w:szCs w:val="24"/>
        </w:rPr>
        <w:t>z</w:t>
      </w:r>
      <w:r w:rsidRPr="00A44FD3">
        <w:rPr>
          <w:rFonts w:ascii="Times New Roman" w:hAnsi="Times New Roman"/>
          <w:sz w:val="24"/>
          <w:szCs w:val="24"/>
          <w:lang w:val="ru-RU"/>
        </w:rPr>
        <w:t>ə</w:t>
      </w:r>
      <w:r w:rsidRPr="00A44FD3">
        <w:rPr>
          <w:rFonts w:ascii="Times New Roman" w:hAnsi="Times New Roman"/>
          <w:sz w:val="24"/>
          <w:szCs w:val="24"/>
        </w:rPr>
        <w:t>r</w:t>
      </w:r>
      <w:r w:rsidRPr="00A44FD3">
        <w:rPr>
          <w:rFonts w:ascii="Times New Roman" w:hAnsi="Times New Roman"/>
          <w:sz w:val="24"/>
          <w:szCs w:val="24"/>
          <w:lang w:val="ru-RU"/>
        </w:rPr>
        <w:t>ə</w:t>
      </w:r>
      <w:r w:rsidRPr="00A44FD3">
        <w:rPr>
          <w:rFonts w:ascii="Times New Roman" w:hAnsi="Times New Roman"/>
          <w:sz w:val="24"/>
          <w:szCs w:val="24"/>
        </w:rPr>
        <w:t>rsizl</w:t>
      </w:r>
      <w:r w:rsidRPr="00A44FD3">
        <w:rPr>
          <w:rFonts w:ascii="Times New Roman" w:hAnsi="Times New Roman"/>
          <w:sz w:val="24"/>
          <w:szCs w:val="24"/>
          <w:lang w:val="ru-RU"/>
        </w:rPr>
        <w:t>əş</w:t>
      </w:r>
      <w:r w:rsidRPr="00A44FD3">
        <w:rPr>
          <w:rFonts w:ascii="Times New Roman" w:hAnsi="Times New Roman"/>
          <w:sz w:val="24"/>
          <w:szCs w:val="24"/>
        </w:rPr>
        <w:t>dirilm</w:t>
      </w:r>
      <w:r w:rsidRPr="00A44FD3">
        <w:rPr>
          <w:rFonts w:ascii="Times New Roman" w:hAnsi="Times New Roman"/>
          <w:sz w:val="24"/>
          <w:szCs w:val="24"/>
          <w:lang w:val="ru-RU"/>
        </w:rPr>
        <w:t>ə</w:t>
      </w:r>
      <w:r w:rsidRPr="00A44FD3">
        <w:rPr>
          <w:rFonts w:ascii="Times New Roman" w:hAnsi="Times New Roman"/>
          <w:sz w:val="24"/>
          <w:szCs w:val="24"/>
        </w:rPr>
        <w:t>sinin</w:t>
      </w:r>
      <w:r w:rsidRPr="00A44F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44FD3">
        <w:rPr>
          <w:rFonts w:ascii="Times New Roman" w:hAnsi="Times New Roman"/>
          <w:sz w:val="24"/>
          <w:szCs w:val="24"/>
        </w:rPr>
        <w:t>ba</w:t>
      </w:r>
      <w:r w:rsidRPr="00A44FD3">
        <w:rPr>
          <w:rFonts w:ascii="Times New Roman" w:hAnsi="Times New Roman"/>
          <w:sz w:val="24"/>
          <w:szCs w:val="24"/>
          <w:lang w:val="ru-RU"/>
        </w:rPr>
        <w:t>ş</w:t>
      </w:r>
      <w:r w:rsidR="001739FB" w:rsidRPr="00A44FD3">
        <w:rPr>
          <w:rFonts w:ascii="Times New Roman" w:hAnsi="Times New Roman"/>
          <w:sz w:val="24"/>
          <w:szCs w:val="24"/>
          <w:lang w:val="ru-RU"/>
        </w:rPr>
        <w:softHyphen/>
      </w:r>
      <w:r w:rsidRPr="00A44FD3">
        <w:rPr>
          <w:rFonts w:ascii="Times New Roman" w:hAnsi="Times New Roman"/>
          <w:sz w:val="24"/>
          <w:szCs w:val="24"/>
        </w:rPr>
        <w:t>qa</w:t>
      </w:r>
      <w:r w:rsidRPr="00A44F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44FD3">
        <w:rPr>
          <w:rFonts w:ascii="Times New Roman" w:hAnsi="Times New Roman"/>
          <w:sz w:val="24"/>
          <w:szCs w:val="24"/>
        </w:rPr>
        <w:t>yollar</w:t>
      </w:r>
      <w:r w:rsidRPr="00A44FD3">
        <w:rPr>
          <w:rFonts w:ascii="Times New Roman" w:hAnsi="Times New Roman"/>
          <w:sz w:val="24"/>
          <w:szCs w:val="24"/>
          <w:lang w:val="ru-RU"/>
        </w:rPr>
        <w:t>ı.</w:t>
      </w:r>
    </w:p>
    <w:p w14:paraId="21236DD7" w14:textId="77777777" w:rsidR="00796884" w:rsidRPr="00A44FD3" w:rsidRDefault="00796884" w:rsidP="003C50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44FD3">
        <w:rPr>
          <w:rFonts w:ascii="Times New Roman" w:hAnsi="Times New Roman"/>
          <w:sz w:val="24"/>
          <w:szCs w:val="24"/>
        </w:rPr>
        <w:t>Qan</w:t>
      </w:r>
      <w:r w:rsidRPr="00A44FD3">
        <w:rPr>
          <w:rFonts w:ascii="Times New Roman" w:hAnsi="Times New Roman"/>
          <w:sz w:val="24"/>
          <w:szCs w:val="24"/>
          <w:lang w:val="ru-RU"/>
        </w:rPr>
        <w:t>ı</w:t>
      </w:r>
      <w:r w:rsidRPr="00A44FD3">
        <w:rPr>
          <w:rFonts w:ascii="Times New Roman" w:hAnsi="Times New Roman"/>
          <w:sz w:val="24"/>
          <w:szCs w:val="24"/>
        </w:rPr>
        <w:t>n</w:t>
      </w:r>
      <w:r w:rsidRPr="00A44F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44FD3">
        <w:rPr>
          <w:rFonts w:ascii="Times New Roman" w:hAnsi="Times New Roman"/>
          <w:sz w:val="24"/>
          <w:szCs w:val="24"/>
        </w:rPr>
        <w:t>funksiyalar</w:t>
      </w:r>
      <w:r w:rsidRPr="00A44FD3">
        <w:rPr>
          <w:rFonts w:ascii="Times New Roman" w:hAnsi="Times New Roman"/>
          <w:sz w:val="24"/>
          <w:szCs w:val="24"/>
          <w:lang w:val="ru-RU"/>
        </w:rPr>
        <w:t xml:space="preserve">ı. </w:t>
      </w:r>
      <w:r w:rsidRPr="00A44FD3">
        <w:rPr>
          <w:rFonts w:ascii="Times New Roman" w:hAnsi="Times New Roman"/>
          <w:sz w:val="24"/>
          <w:szCs w:val="24"/>
        </w:rPr>
        <w:t>Qan</w:t>
      </w:r>
      <w:r w:rsidRPr="00A44F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44FD3">
        <w:rPr>
          <w:rFonts w:ascii="Times New Roman" w:hAnsi="Times New Roman"/>
          <w:sz w:val="24"/>
          <w:szCs w:val="24"/>
        </w:rPr>
        <w:t>h</w:t>
      </w:r>
      <w:r w:rsidRPr="00A44FD3">
        <w:rPr>
          <w:rFonts w:ascii="Times New Roman" w:hAnsi="Times New Roman"/>
          <w:sz w:val="24"/>
          <w:szCs w:val="24"/>
          <w:lang w:val="ru-RU"/>
        </w:rPr>
        <w:t>ü</w:t>
      </w:r>
      <w:r w:rsidRPr="00A44FD3">
        <w:rPr>
          <w:rFonts w:ascii="Times New Roman" w:hAnsi="Times New Roman"/>
          <w:sz w:val="24"/>
          <w:szCs w:val="24"/>
        </w:rPr>
        <w:t>ceyr</w:t>
      </w:r>
      <w:r w:rsidRPr="00A44FD3">
        <w:rPr>
          <w:rFonts w:ascii="Times New Roman" w:hAnsi="Times New Roman"/>
          <w:sz w:val="24"/>
          <w:szCs w:val="24"/>
          <w:lang w:val="ru-RU"/>
        </w:rPr>
        <w:t>ə</w:t>
      </w:r>
      <w:r w:rsidRPr="00A44FD3">
        <w:rPr>
          <w:rFonts w:ascii="Times New Roman" w:hAnsi="Times New Roman"/>
          <w:sz w:val="24"/>
          <w:szCs w:val="24"/>
        </w:rPr>
        <w:t>l</w:t>
      </w:r>
      <w:r w:rsidRPr="00A44FD3">
        <w:rPr>
          <w:rFonts w:ascii="Times New Roman" w:hAnsi="Times New Roman"/>
          <w:sz w:val="24"/>
          <w:szCs w:val="24"/>
          <w:lang w:val="ru-RU"/>
        </w:rPr>
        <w:t>ə</w:t>
      </w:r>
      <w:r w:rsidRPr="00A44FD3">
        <w:rPr>
          <w:rFonts w:ascii="Times New Roman" w:hAnsi="Times New Roman"/>
          <w:sz w:val="24"/>
          <w:szCs w:val="24"/>
        </w:rPr>
        <w:t>rinin</w:t>
      </w:r>
      <w:r w:rsidRPr="00A44FD3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A44FD3">
        <w:rPr>
          <w:rFonts w:ascii="Times New Roman" w:hAnsi="Times New Roman"/>
          <w:sz w:val="24"/>
          <w:szCs w:val="24"/>
        </w:rPr>
        <w:t>eritrositl</w:t>
      </w:r>
      <w:r w:rsidRPr="00A44FD3">
        <w:rPr>
          <w:rFonts w:ascii="Times New Roman" w:hAnsi="Times New Roman"/>
          <w:sz w:val="24"/>
          <w:szCs w:val="24"/>
          <w:lang w:val="ru-RU"/>
        </w:rPr>
        <w:t>ə</w:t>
      </w:r>
      <w:r w:rsidRPr="00A44FD3">
        <w:rPr>
          <w:rFonts w:ascii="Times New Roman" w:hAnsi="Times New Roman"/>
          <w:sz w:val="24"/>
          <w:szCs w:val="24"/>
        </w:rPr>
        <w:t>rin</w:t>
      </w:r>
      <w:r w:rsidRPr="00A44FD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44FD3">
        <w:rPr>
          <w:rFonts w:ascii="Times New Roman" w:hAnsi="Times New Roman"/>
          <w:sz w:val="24"/>
          <w:szCs w:val="24"/>
        </w:rPr>
        <w:t>leykositl</w:t>
      </w:r>
      <w:r w:rsidRPr="00A44FD3">
        <w:rPr>
          <w:rFonts w:ascii="Times New Roman" w:hAnsi="Times New Roman"/>
          <w:sz w:val="24"/>
          <w:szCs w:val="24"/>
          <w:lang w:val="ru-RU"/>
        </w:rPr>
        <w:t>ə</w:t>
      </w:r>
      <w:r w:rsidRPr="00A44FD3">
        <w:rPr>
          <w:rFonts w:ascii="Times New Roman" w:hAnsi="Times New Roman"/>
          <w:sz w:val="24"/>
          <w:szCs w:val="24"/>
        </w:rPr>
        <w:t>rin</w:t>
      </w:r>
      <w:r w:rsidRPr="00A44FD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44FD3">
        <w:rPr>
          <w:rFonts w:ascii="Times New Roman" w:hAnsi="Times New Roman"/>
          <w:sz w:val="24"/>
          <w:szCs w:val="24"/>
        </w:rPr>
        <w:t>trombositl</w:t>
      </w:r>
      <w:r w:rsidRPr="00A44FD3">
        <w:rPr>
          <w:rFonts w:ascii="Times New Roman" w:hAnsi="Times New Roman"/>
          <w:sz w:val="24"/>
          <w:szCs w:val="24"/>
          <w:lang w:val="ru-RU"/>
        </w:rPr>
        <w:t>ə</w:t>
      </w:r>
      <w:r w:rsidRPr="00A44FD3">
        <w:rPr>
          <w:rFonts w:ascii="Times New Roman" w:hAnsi="Times New Roman"/>
          <w:sz w:val="24"/>
          <w:szCs w:val="24"/>
        </w:rPr>
        <w:t>rin</w:t>
      </w:r>
      <w:r w:rsidRPr="00A44FD3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A44FD3">
        <w:rPr>
          <w:rFonts w:ascii="Times New Roman" w:hAnsi="Times New Roman"/>
          <w:sz w:val="24"/>
          <w:szCs w:val="24"/>
        </w:rPr>
        <w:t>metabolism</w:t>
      </w:r>
      <w:r w:rsidRPr="00A44F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44FD3">
        <w:rPr>
          <w:rFonts w:ascii="Times New Roman" w:hAnsi="Times New Roman"/>
          <w:sz w:val="24"/>
          <w:szCs w:val="24"/>
        </w:rPr>
        <w:t>x</w:t>
      </w:r>
      <w:r w:rsidRPr="00A44FD3">
        <w:rPr>
          <w:rFonts w:ascii="Times New Roman" w:hAnsi="Times New Roman"/>
          <w:sz w:val="24"/>
          <w:szCs w:val="24"/>
          <w:lang w:val="ru-RU"/>
        </w:rPr>
        <w:t>ü</w:t>
      </w:r>
      <w:r w:rsidRPr="00A44FD3">
        <w:rPr>
          <w:rFonts w:ascii="Times New Roman" w:hAnsi="Times New Roman"/>
          <w:sz w:val="24"/>
          <w:szCs w:val="24"/>
        </w:rPr>
        <w:t>su</w:t>
      </w:r>
      <w:r w:rsidRPr="00A44FD3">
        <w:rPr>
          <w:rFonts w:ascii="Times New Roman" w:hAnsi="Times New Roman"/>
          <w:sz w:val="24"/>
          <w:szCs w:val="24"/>
          <w:lang w:val="ru-RU"/>
        </w:rPr>
        <w:softHyphen/>
      </w:r>
      <w:r w:rsidRPr="00A44FD3">
        <w:rPr>
          <w:rFonts w:ascii="Times New Roman" w:hAnsi="Times New Roman"/>
          <w:sz w:val="24"/>
          <w:szCs w:val="24"/>
        </w:rPr>
        <w:t>siyy</w:t>
      </w:r>
      <w:r w:rsidRPr="00A44FD3">
        <w:rPr>
          <w:rFonts w:ascii="Times New Roman" w:hAnsi="Times New Roman"/>
          <w:sz w:val="24"/>
          <w:szCs w:val="24"/>
          <w:lang w:val="ru-RU"/>
        </w:rPr>
        <w:t>ə</w:t>
      </w:r>
      <w:r w:rsidRPr="00A44FD3">
        <w:rPr>
          <w:rFonts w:ascii="Times New Roman" w:hAnsi="Times New Roman"/>
          <w:sz w:val="24"/>
          <w:szCs w:val="24"/>
        </w:rPr>
        <w:t>tl</w:t>
      </w:r>
      <w:r w:rsidRPr="00A44FD3">
        <w:rPr>
          <w:rFonts w:ascii="Times New Roman" w:hAnsi="Times New Roman"/>
          <w:sz w:val="24"/>
          <w:szCs w:val="24"/>
          <w:lang w:val="ru-RU"/>
        </w:rPr>
        <w:t>ə</w:t>
      </w:r>
      <w:r w:rsidRPr="00A44FD3">
        <w:rPr>
          <w:rFonts w:ascii="Times New Roman" w:hAnsi="Times New Roman"/>
          <w:sz w:val="24"/>
          <w:szCs w:val="24"/>
        </w:rPr>
        <w:t>ri</w:t>
      </w:r>
      <w:r w:rsidRPr="00A44FD3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14:paraId="6739954A" w14:textId="77777777" w:rsidR="00796884" w:rsidRPr="00A44FD3" w:rsidRDefault="00796884" w:rsidP="003C50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D3">
        <w:rPr>
          <w:rFonts w:ascii="Times New Roman" w:hAnsi="Times New Roman"/>
          <w:sz w:val="24"/>
          <w:szCs w:val="24"/>
        </w:rPr>
        <w:t>Hemoqlobinin sintezi. Porfiriyalar.</w:t>
      </w:r>
    </w:p>
    <w:p w14:paraId="27211CF7" w14:textId="77777777" w:rsidR="00796884" w:rsidRPr="00A44FD3" w:rsidRDefault="00796884" w:rsidP="003C50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D3">
        <w:rPr>
          <w:rFonts w:ascii="Times New Roman" w:hAnsi="Times New Roman"/>
          <w:sz w:val="24"/>
          <w:szCs w:val="24"/>
        </w:rPr>
        <w:t>Hemoqlobinin parçalanması.</w:t>
      </w:r>
    </w:p>
    <w:p w14:paraId="3C60E47B" w14:textId="77777777" w:rsidR="00796884" w:rsidRPr="00A44FD3" w:rsidRDefault="00796884" w:rsidP="003C50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D3">
        <w:rPr>
          <w:rFonts w:ascii="Times New Roman" w:hAnsi="Times New Roman"/>
          <w:sz w:val="24"/>
          <w:szCs w:val="24"/>
        </w:rPr>
        <w:t>Sarılıqlar.</w:t>
      </w:r>
    </w:p>
    <w:p w14:paraId="6C2A17BA" w14:textId="77777777" w:rsidR="00796884" w:rsidRPr="00A44FD3" w:rsidRDefault="00796884" w:rsidP="003C50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D3">
        <w:rPr>
          <w:rFonts w:ascii="Times New Roman" w:hAnsi="Times New Roman"/>
          <w:sz w:val="24"/>
          <w:szCs w:val="24"/>
        </w:rPr>
        <w:t>Qan biokimyəvi tərkibi. Plaz</w:t>
      </w:r>
      <w:r w:rsidRPr="00A44FD3">
        <w:rPr>
          <w:rFonts w:ascii="Times New Roman" w:hAnsi="Times New Roman"/>
          <w:sz w:val="24"/>
          <w:szCs w:val="24"/>
        </w:rPr>
        <w:softHyphen/>
        <w:t>ma və serum zülalları. Qan serumunun fermentləri</w:t>
      </w:r>
      <w:r w:rsidRPr="00A44FD3">
        <w:rPr>
          <w:rFonts w:ascii="Times New Roman" w:hAnsi="Times New Roman"/>
          <w:sz w:val="24"/>
          <w:szCs w:val="24"/>
          <w:lang w:val="az-Latn-AZ"/>
        </w:rPr>
        <w:t>.</w:t>
      </w:r>
    </w:p>
    <w:p w14:paraId="35B704FF" w14:textId="77777777" w:rsidR="009815E2" w:rsidRPr="00A44FD3" w:rsidRDefault="009815E2" w:rsidP="003C506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94774D1" w14:textId="77777777" w:rsidR="009815E2" w:rsidRPr="00A44FD3" w:rsidRDefault="009815E2" w:rsidP="003C506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0AC2CFB" w14:textId="77777777" w:rsidR="00796884" w:rsidRPr="00A44FD3" w:rsidRDefault="00796884" w:rsidP="003C506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44FD3">
        <w:rPr>
          <w:rFonts w:ascii="Times New Roman" w:hAnsi="Times New Roman"/>
          <w:b/>
          <w:i/>
          <w:sz w:val="24"/>
          <w:szCs w:val="24"/>
        </w:rPr>
        <w:t>Lipid</w:t>
      </w:r>
      <w:r w:rsidRPr="00A44FD3">
        <w:rPr>
          <w:rFonts w:ascii="Times New Roman" w:hAnsi="Times New Roman"/>
          <w:b/>
          <w:i/>
          <w:sz w:val="24"/>
          <w:szCs w:val="24"/>
          <w:lang w:val="az-Latn-AZ"/>
        </w:rPr>
        <w:t xml:space="preserve">lərin  </w:t>
      </w:r>
      <w:r w:rsidRPr="00A44FD3">
        <w:rPr>
          <w:rFonts w:ascii="Times New Roman" w:hAnsi="Times New Roman"/>
          <w:b/>
          <w:i/>
          <w:sz w:val="24"/>
          <w:szCs w:val="24"/>
        </w:rPr>
        <w:t>mübadiləsi</w:t>
      </w:r>
    </w:p>
    <w:p w14:paraId="78467E42" w14:textId="77777777" w:rsidR="00796884" w:rsidRPr="00A44FD3" w:rsidRDefault="00796884" w:rsidP="003C50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66AB74" w14:textId="77777777" w:rsidR="00796884" w:rsidRPr="00A44FD3" w:rsidRDefault="00796884" w:rsidP="003C506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D3">
        <w:rPr>
          <w:rFonts w:ascii="Times New Roman" w:hAnsi="Times New Roman"/>
          <w:sz w:val="24"/>
          <w:szCs w:val="24"/>
        </w:rPr>
        <w:t>Lipidlərin kimyası haqqında məlumat.</w:t>
      </w:r>
    </w:p>
    <w:p w14:paraId="54CC562F" w14:textId="77777777" w:rsidR="00796884" w:rsidRPr="00A44FD3" w:rsidRDefault="00796884" w:rsidP="003C506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D3">
        <w:rPr>
          <w:rFonts w:ascii="Times New Roman" w:hAnsi="Times New Roman"/>
          <w:sz w:val="24"/>
          <w:szCs w:val="24"/>
        </w:rPr>
        <w:lastRenderedPageBreak/>
        <w:t>Lipidlərin həzmi. Öd turşuları, onların</w:t>
      </w:r>
      <w:r w:rsidRPr="00A44FD3">
        <w:rPr>
          <w:rFonts w:ascii="Times New Roman" w:hAnsi="Times New Roman"/>
          <w:sz w:val="24"/>
          <w:szCs w:val="24"/>
          <w:lang w:val="az-Latn-AZ"/>
        </w:rPr>
        <w:t xml:space="preserve"> növləri, həzmdə</w:t>
      </w:r>
      <w:r w:rsidRPr="00A44FD3">
        <w:rPr>
          <w:rFonts w:ascii="Times New Roman" w:hAnsi="Times New Roman"/>
          <w:sz w:val="24"/>
          <w:szCs w:val="24"/>
        </w:rPr>
        <w:t xml:space="preserve"> əhəmiyyəti. </w:t>
      </w:r>
    </w:p>
    <w:p w14:paraId="3E132922" w14:textId="77777777" w:rsidR="00796884" w:rsidRPr="00A44FD3" w:rsidRDefault="00796884" w:rsidP="003C506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>Piy</w:t>
      </w:r>
      <w:r w:rsidRPr="00A44FD3">
        <w:rPr>
          <w:rFonts w:ascii="Times New Roman" w:hAnsi="Times New Roman"/>
          <w:sz w:val="24"/>
          <w:szCs w:val="24"/>
        </w:rPr>
        <w:softHyphen/>
        <w:t>lərin və fosf</w:t>
      </w:r>
      <w:r w:rsidRPr="00A44FD3">
        <w:rPr>
          <w:rFonts w:ascii="Times New Roman" w:hAnsi="Times New Roman"/>
          <w:sz w:val="24"/>
          <w:szCs w:val="24"/>
          <w:lang w:val="az-Latn-AZ"/>
        </w:rPr>
        <w:t>olip</w:t>
      </w:r>
      <w:r w:rsidRPr="00A44FD3">
        <w:rPr>
          <w:rFonts w:ascii="Times New Roman" w:hAnsi="Times New Roman"/>
          <w:sz w:val="24"/>
          <w:szCs w:val="24"/>
        </w:rPr>
        <w:t>idlərin həzm sistemində parçalanması. Lipaza və fos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</w:rPr>
        <w:t>folipaza</w:t>
      </w:r>
      <w:r w:rsidRPr="00A44FD3">
        <w:rPr>
          <w:rFonts w:ascii="Times New Roman" w:hAnsi="Times New Roman"/>
          <w:sz w:val="24"/>
          <w:szCs w:val="24"/>
          <w:lang w:val="az-Latn-AZ"/>
        </w:rPr>
        <w:t>lar</w:t>
      </w:r>
      <w:r w:rsidRPr="00A44FD3">
        <w:rPr>
          <w:rFonts w:ascii="Times New Roman" w:hAnsi="Times New Roman"/>
          <w:sz w:val="24"/>
          <w:szCs w:val="24"/>
        </w:rPr>
        <w:t>.</w:t>
      </w:r>
    </w:p>
    <w:p w14:paraId="001DD1F3" w14:textId="629CD00E" w:rsidR="00796884" w:rsidRPr="00A44FD3" w:rsidRDefault="00796884" w:rsidP="003C506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D3">
        <w:rPr>
          <w:rFonts w:ascii="Times New Roman" w:hAnsi="Times New Roman"/>
          <w:sz w:val="24"/>
          <w:szCs w:val="24"/>
        </w:rPr>
        <w:t>Lipid</w:t>
      </w:r>
      <w:r w:rsidRPr="00A44FD3">
        <w:rPr>
          <w:rFonts w:ascii="Times New Roman" w:hAnsi="Times New Roman"/>
          <w:sz w:val="24"/>
          <w:szCs w:val="24"/>
          <w:lang w:val="az-Latn-AZ"/>
        </w:rPr>
        <w:t xml:space="preserve">lərin </w:t>
      </w:r>
      <w:r w:rsidRPr="00A44FD3">
        <w:rPr>
          <w:rFonts w:ascii="Times New Roman" w:hAnsi="Times New Roman"/>
          <w:sz w:val="24"/>
          <w:szCs w:val="24"/>
        </w:rPr>
        <w:t>hidroliz məhsullarının sorulması</w:t>
      </w:r>
      <w:r w:rsidRPr="00A44FD3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Pr="00A44FD3">
        <w:rPr>
          <w:rFonts w:ascii="Times New Roman" w:hAnsi="Times New Roman"/>
          <w:sz w:val="24"/>
          <w:szCs w:val="24"/>
        </w:rPr>
        <w:t>bağırsaq divarında re</w:t>
      </w:r>
      <w:r w:rsidR="001739FB" w:rsidRPr="00A44FD3">
        <w:rPr>
          <w:rFonts w:ascii="Times New Roman" w:hAnsi="Times New Roman"/>
          <w:sz w:val="24"/>
          <w:szCs w:val="24"/>
        </w:rPr>
        <w:softHyphen/>
      </w:r>
      <w:r w:rsidRPr="00A44FD3">
        <w:rPr>
          <w:rFonts w:ascii="Times New Roman" w:hAnsi="Times New Roman"/>
          <w:sz w:val="24"/>
          <w:szCs w:val="24"/>
        </w:rPr>
        <w:t>sin</w:t>
      </w:r>
      <w:r w:rsidR="001739FB" w:rsidRPr="00A44FD3">
        <w:rPr>
          <w:rFonts w:ascii="Times New Roman" w:hAnsi="Times New Roman"/>
          <w:sz w:val="24"/>
          <w:szCs w:val="24"/>
        </w:rPr>
        <w:softHyphen/>
      </w:r>
      <w:r w:rsidRPr="00A44FD3">
        <w:rPr>
          <w:rFonts w:ascii="Times New Roman" w:hAnsi="Times New Roman"/>
          <w:sz w:val="24"/>
          <w:szCs w:val="24"/>
        </w:rPr>
        <w:t>tezi</w:t>
      </w:r>
      <w:r w:rsidRPr="00A44FD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A44FD3">
        <w:rPr>
          <w:rFonts w:ascii="Times New Roman" w:hAnsi="Times New Roman"/>
          <w:sz w:val="24"/>
          <w:szCs w:val="24"/>
        </w:rPr>
        <w:t>və toxumalara nəql edil</w:t>
      </w:r>
      <w:r w:rsidRPr="00A44FD3">
        <w:rPr>
          <w:rFonts w:ascii="Times New Roman" w:hAnsi="Times New Roman"/>
          <w:sz w:val="24"/>
          <w:szCs w:val="24"/>
        </w:rPr>
        <w:softHyphen/>
        <w:t>məsi.</w:t>
      </w:r>
    </w:p>
    <w:p w14:paraId="130C0D87" w14:textId="77777777" w:rsidR="00796884" w:rsidRPr="00A44FD3" w:rsidRDefault="00796884" w:rsidP="003C506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</w:rPr>
        <w:t>Hüceyrədaxili lipoliz</w:t>
      </w:r>
      <w:r w:rsidRPr="00A44FD3">
        <w:rPr>
          <w:rFonts w:ascii="Times New Roman" w:hAnsi="Times New Roman"/>
          <w:sz w:val="24"/>
          <w:szCs w:val="24"/>
          <w:lang w:val="az-Latn-AZ"/>
        </w:rPr>
        <w:t xml:space="preserve">. Piy turşularının </w:t>
      </w:r>
      <w:r w:rsidRPr="00A44FD3">
        <w:rPr>
          <w:rFonts w:ascii="Times New Roman" w:hAnsi="Times New Roman"/>
          <w:sz w:val="24"/>
          <w:szCs w:val="24"/>
        </w:rPr>
        <w:sym w:font="Symbol" w:char="F062"/>
      </w:r>
      <w:r w:rsidRPr="00A44FD3">
        <w:rPr>
          <w:rFonts w:ascii="Times New Roman" w:hAnsi="Times New Roman"/>
          <w:sz w:val="24"/>
          <w:szCs w:val="24"/>
          <w:lang w:val="az-Latn-AZ"/>
        </w:rPr>
        <w:t>-oksidləşməsi reaksiyaları və ener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 xml:space="preserve">getik əhəmiyyəti. </w:t>
      </w:r>
    </w:p>
    <w:p w14:paraId="506FBB00" w14:textId="77777777" w:rsidR="00796884" w:rsidRPr="00A44FD3" w:rsidRDefault="00796884" w:rsidP="003C506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 xml:space="preserve">Piy turşularının  biosintezi, prosesin sxemi və enerji mənbələri. </w:t>
      </w:r>
    </w:p>
    <w:p w14:paraId="6965D7BB" w14:textId="34E68C24" w:rsidR="00796884" w:rsidRPr="00A44FD3" w:rsidRDefault="00796884" w:rsidP="003C506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44FD3">
        <w:rPr>
          <w:rFonts w:ascii="Times New Roman" w:hAnsi="Times New Roman"/>
          <w:sz w:val="24"/>
          <w:szCs w:val="24"/>
          <w:lang w:val="az-Latn-AZ"/>
        </w:rPr>
        <w:t>Keton cisimciklərinin sintezi və parça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lan</w:t>
      </w:r>
      <w:r w:rsidRPr="00A44FD3">
        <w:rPr>
          <w:rFonts w:ascii="Times New Roman" w:hAnsi="Times New Roman"/>
          <w:sz w:val="24"/>
          <w:szCs w:val="24"/>
          <w:lang w:val="az-Latn-AZ"/>
        </w:rPr>
        <w:softHyphen/>
        <w:t>ması. Ketonemiya və keto</w:t>
      </w:r>
      <w:r w:rsidR="001739FB" w:rsidRPr="00A44FD3">
        <w:rPr>
          <w:rFonts w:ascii="Times New Roman" w:hAnsi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/>
          <w:sz w:val="24"/>
          <w:szCs w:val="24"/>
          <w:lang w:val="az-Latn-AZ"/>
        </w:rPr>
        <w:t>nuriya, yaranma səbəbləri.</w:t>
      </w:r>
    </w:p>
    <w:p w14:paraId="03120019" w14:textId="77777777" w:rsidR="00796884" w:rsidRPr="00A44FD3" w:rsidRDefault="00796884" w:rsidP="003C506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D3">
        <w:rPr>
          <w:rFonts w:ascii="Times New Roman" w:hAnsi="Times New Roman"/>
          <w:sz w:val="24"/>
          <w:szCs w:val="24"/>
        </w:rPr>
        <w:t>Öddaşı xəstəliyi.</w:t>
      </w:r>
    </w:p>
    <w:p w14:paraId="649A666B" w14:textId="77777777" w:rsidR="00796884" w:rsidRPr="00A44FD3" w:rsidRDefault="00796884" w:rsidP="003C506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D3">
        <w:rPr>
          <w:rFonts w:ascii="Times New Roman" w:hAnsi="Times New Roman"/>
          <w:sz w:val="24"/>
          <w:szCs w:val="24"/>
        </w:rPr>
        <w:t>Lipid mübadiləsində iştirak edən hormonlar.</w:t>
      </w:r>
    </w:p>
    <w:p w14:paraId="44A6DCA6" w14:textId="77777777" w:rsidR="00823C38" w:rsidRPr="00A44FD3" w:rsidRDefault="00823C38" w:rsidP="003C5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9F169" w14:textId="77777777" w:rsidR="00D14EA6" w:rsidRPr="00A44FD3" w:rsidRDefault="000B5B64" w:rsidP="003C5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sz w:val="24"/>
          <w:szCs w:val="24"/>
          <w:lang w:val="az-Latn-AZ"/>
        </w:rPr>
        <w:t>LABORATORİYA  MƏŞQƏLƏLƏRİNƏ</w:t>
      </w:r>
    </w:p>
    <w:p w14:paraId="589577F0" w14:textId="53AF0756" w:rsidR="00215A49" w:rsidRPr="00A44FD3" w:rsidRDefault="000B5B64" w:rsidP="003C5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215A49" w:rsidRPr="00A44FD3">
        <w:rPr>
          <w:rFonts w:ascii="Times New Roman" w:hAnsi="Times New Roman" w:cs="Times New Roman"/>
          <w:b/>
          <w:sz w:val="24"/>
          <w:szCs w:val="24"/>
          <w:lang w:val="az-Latn-AZ"/>
        </w:rPr>
        <w:t>HAZIRLAŞMAQ ÜÇÜN  SUALLAR</w:t>
      </w:r>
    </w:p>
    <w:p w14:paraId="669EBD4C" w14:textId="77777777" w:rsidR="008050B1" w:rsidRPr="00A44FD3" w:rsidRDefault="008050B1" w:rsidP="003C5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0C25CEB7" w14:textId="77777777" w:rsidR="00FA3737" w:rsidRPr="00A44FD3" w:rsidRDefault="00FA3737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II MƏŞQƏLƏ</w:t>
      </w:r>
    </w:p>
    <w:p w14:paraId="71074689" w14:textId="77777777" w:rsidR="00FA3737" w:rsidRPr="00A44FD3" w:rsidRDefault="00FA3737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Mürəkkəb  zülallar. Metallo-, fosfo-, qliko-, lipopro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teinlər</w:t>
      </w:r>
    </w:p>
    <w:p w14:paraId="102100D4" w14:textId="77777777" w:rsidR="00FA3737" w:rsidRPr="00A44FD3" w:rsidRDefault="00FA3737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5D2980CF" w14:textId="4F75DA6E" w:rsidR="00FA3737" w:rsidRPr="00A44FD3" w:rsidRDefault="00FA3737" w:rsidP="003C506C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Zülallar haqqında  ümumi məlumat, tərkibi.</w:t>
      </w:r>
    </w:p>
    <w:p w14:paraId="1C3F5D18" w14:textId="77777777" w:rsidR="00FA3737" w:rsidRPr="00A44FD3" w:rsidRDefault="00FA3737" w:rsidP="003C506C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Zülalların funksiyaları.</w:t>
      </w:r>
    </w:p>
    <w:p w14:paraId="5D5E77F6" w14:textId="77777777" w:rsidR="00FA3737" w:rsidRPr="00A44FD3" w:rsidRDefault="00FA3737" w:rsidP="003C506C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Mürəkkəb zülalların təsnifatı. </w:t>
      </w:r>
    </w:p>
    <w:p w14:paraId="0C2CEDA4" w14:textId="77777777" w:rsidR="00FA3737" w:rsidRPr="00A44FD3" w:rsidRDefault="00FA3737" w:rsidP="003C506C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Metallı-  və fosfoproteinlər. Süd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dən ka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zei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nogenin alınması (lab. işi).</w:t>
      </w:r>
    </w:p>
    <w:p w14:paraId="0BB39E29" w14:textId="77777777" w:rsidR="00FA3737" w:rsidRPr="00A44FD3" w:rsidRDefault="00FA3737" w:rsidP="003C506C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Qlikoproteinlərin bioloji rolu. Ağız suyundan mutsinin alın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ma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sı, Podopedov-Moliş reaksiyası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 (lab. işi).</w:t>
      </w:r>
    </w:p>
    <w:p w14:paraId="04C74245" w14:textId="77777777" w:rsidR="00FA3737" w:rsidRPr="00A44FD3" w:rsidRDefault="00FA3737" w:rsidP="003C506C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Lipoproteinlərin struktur xüsusiyyətləri, bioloji ro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lu. </w:t>
      </w:r>
    </w:p>
    <w:p w14:paraId="38DF7F3A" w14:textId="77777777" w:rsidR="00FA3737" w:rsidRPr="00A44FD3" w:rsidRDefault="00FA3737" w:rsidP="003C5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7120A2F8" w14:textId="77777777" w:rsidR="00FA3737" w:rsidRPr="00A44FD3" w:rsidRDefault="00FA3737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III MƏŞQƏLƏ</w:t>
      </w:r>
    </w:p>
    <w:p w14:paraId="55CC3538" w14:textId="77777777" w:rsidR="00CF13C1" w:rsidRPr="00A44FD3" w:rsidRDefault="00CF13C1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Fermentlərin quruluşu, xassələri və təsir mexanizmi  </w:t>
      </w:r>
    </w:p>
    <w:p w14:paraId="16227A3E" w14:textId="77777777" w:rsidR="00CF13C1" w:rsidRPr="00A44FD3" w:rsidRDefault="00CF13C1" w:rsidP="003C5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43B84848" w14:textId="77777777" w:rsidR="00CF13C1" w:rsidRPr="00A44FD3" w:rsidRDefault="00CF13C1" w:rsidP="003C506C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Fermentlər haqqında  anlayış.</w:t>
      </w:r>
    </w:p>
    <w:p w14:paraId="0FB9CEFF" w14:textId="77777777" w:rsidR="00CF13C1" w:rsidRPr="00A44FD3" w:rsidRDefault="00CF13C1" w:rsidP="003C506C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Fermentlərin xassələri: termolabillik. Fermentlərin aktivliyinin mühitin pH-dan asılılığı.</w:t>
      </w:r>
    </w:p>
    <w:p w14:paraId="6646C222" w14:textId="77777777" w:rsidR="00CF13C1" w:rsidRPr="00A44FD3" w:rsidRDefault="00CF13C1" w:rsidP="003C506C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Fermentlərin s</w:t>
      </w:r>
      <w:r w:rsidRPr="00A44FD3">
        <w:rPr>
          <w:rFonts w:ascii="Times New Roman" w:hAnsi="Times New Roman" w:cs="Times New Roman"/>
          <w:sz w:val="24"/>
          <w:szCs w:val="24"/>
        </w:rPr>
        <w:t xml:space="preserve">pesifikliyi. </w:t>
      </w:r>
    </w:p>
    <w:p w14:paraId="439286B7" w14:textId="77777777" w:rsidR="00CF13C1" w:rsidRPr="00A44FD3" w:rsidRDefault="00CF13C1" w:rsidP="003C506C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Ağız suyu ami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la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za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sının optimum tempera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tu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runun  və optimal pH-nın təyini (lab. işi.). Ağız suyu amila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zası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nın və saxa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ra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zanın spe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sifikliyinin təyi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ni (lab. işi). </w:t>
      </w:r>
    </w:p>
    <w:p w14:paraId="6746F7B0" w14:textId="77777777" w:rsidR="00CF13C1" w:rsidRPr="00A44FD3" w:rsidRDefault="00CF13C1" w:rsidP="003C506C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Fermentlərin təsir mexanizmi. </w:t>
      </w:r>
    </w:p>
    <w:p w14:paraId="71A6FDAD" w14:textId="77777777" w:rsidR="00FA3737" w:rsidRPr="00A44FD3" w:rsidRDefault="00FA3737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2E5ED168" w14:textId="15702A54" w:rsidR="00FA3737" w:rsidRPr="00A44FD3" w:rsidRDefault="00CF13C1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</w:t>
      </w:r>
      <w:r w:rsidR="00FA3737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  MƏŞQƏLƏ</w:t>
      </w:r>
    </w:p>
    <w:p w14:paraId="561BDFA8" w14:textId="77777777" w:rsidR="000047C0" w:rsidRPr="00A44FD3" w:rsidRDefault="00CF13C1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Vitamin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Cyrl-AZ"/>
        </w:rPr>
        <w:t xml:space="preserve">lərin 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təsnifatı. Bir sıra vitaminlərin </w:t>
      </w:r>
    </w:p>
    <w:p w14:paraId="54C23B21" w14:textId="06601364" w:rsidR="00CF13C1" w:rsidRPr="00A44FD3" w:rsidRDefault="00CF13C1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quruluş xü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susiyyətləri, bioloji rolu</w:t>
      </w:r>
    </w:p>
    <w:p w14:paraId="3A6332BC" w14:textId="77777777" w:rsidR="00CF13C1" w:rsidRPr="00A44FD3" w:rsidRDefault="00CF13C1" w:rsidP="003C5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0A9E36A9" w14:textId="77777777" w:rsidR="00CF13C1" w:rsidRPr="00A44FD3" w:rsidRDefault="00CF13C1" w:rsidP="003C506C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Vitaminlər haqqında ümumi məlumat. Provitaminlər, antivitaminlər. </w:t>
      </w:r>
    </w:p>
    <w:p w14:paraId="72A39522" w14:textId="59223282" w:rsidR="00CF13C1" w:rsidRPr="00A44FD3" w:rsidRDefault="00CF13C1" w:rsidP="003C506C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A44FD3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1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 və B</w:t>
      </w:r>
      <w:r w:rsidRPr="00A44FD3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 vitaminləri, struktur-biokimyəvi xüsusiyyətləri,  funksi</w:t>
      </w:r>
      <w:r w:rsidR="000C5C11"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0C5C11"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1739FB"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t>rı.</w:t>
      </w:r>
    </w:p>
    <w:p w14:paraId="089D2BD8" w14:textId="0B9B1FDE" w:rsidR="00CF13C1" w:rsidRPr="00A44FD3" w:rsidRDefault="00CF13C1" w:rsidP="003C506C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A44FD3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5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 və B</w:t>
      </w:r>
      <w:r w:rsidRPr="00A44FD3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6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 vitaminləri, struktur-biokimyəvi xüsusiyyətləri, funksi</w:t>
      </w:r>
      <w:r w:rsidR="000C5C11"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t>yaları.</w:t>
      </w:r>
    </w:p>
    <w:p w14:paraId="0F60E161" w14:textId="77777777" w:rsidR="00CF13C1" w:rsidRPr="00A44FD3" w:rsidRDefault="00CF13C1" w:rsidP="003C506C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C vitamini, struktur-biokimyəvi xüsusiyyətləri, funksiyaları.</w:t>
      </w:r>
    </w:p>
    <w:p w14:paraId="12B2F645" w14:textId="77777777" w:rsidR="00CF13C1" w:rsidRPr="00A44FD3" w:rsidRDefault="00CF13C1" w:rsidP="003C506C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C vitamininin itburnu ekstraktında miqdari təyini, keyfiyyət re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aksi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ya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la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rı (lab. işi).</w:t>
      </w:r>
    </w:p>
    <w:p w14:paraId="769E7919" w14:textId="316A4E73" w:rsidR="00CF13C1" w:rsidRPr="00A44FD3" w:rsidRDefault="00CF13C1" w:rsidP="003C506C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B qrupu  vitaminlərinə  aid keyfiyyət reaksiyaları (B</w:t>
      </w:r>
      <w:r w:rsidRPr="00A44FD3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1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t>, B</w:t>
      </w:r>
      <w:r w:rsidRPr="00A44FD3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t>, B</w:t>
      </w:r>
      <w:r w:rsidRPr="00A44FD3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6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t>) (lab.</w:t>
      </w:r>
      <w:r w:rsidR="000C5C11"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t>işi).</w:t>
      </w:r>
    </w:p>
    <w:p w14:paraId="0B149F40" w14:textId="77777777" w:rsidR="00CF13C1" w:rsidRPr="00A44FD3" w:rsidRDefault="00CF13C1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09E43610" w14:textId="77777777" w:rsidR="00FA3737" w:rsidRPr="00A44FD3" w:rsidRDefault="00FA3737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VI  MƏŞQƏLƏ</w:t>
      </w:r>
    </w:p>
    <w:p w14:paraId="0F29B0A0" w14:textId="29448E45" w:rsidR="00C92F3C" w:rsidRPr="00A44FD3" w:rsidRDefault="00B75FD6" w:rsidP="003C506C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Maddələr mübadiləsinin ümumi qanunauyğunluqları. </w:t>
      </w:r>
    </w:p>
    <w:p w14:paraId="079F6F5C" w14:textId="77777777" w:rsidR="00F718A4" w:rsidRPr="00A44FD3" w:rsidRDefault="00C92F3C" w:rsidP="003C506C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Katabolizmin</w:t>
      </w:r>
      <w:r w:rsidR="00B75FD6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 və II ümumi yolları</w:t>
      </w:r>
      <w:r w:rsidR="000C5C11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.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="00B75FD6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EDZ haqqında </w:t>
      </w:r>
    </w:p>
    <w:p w14:paraId="7BC0DE60" w14:textId="0A7FDCCA" w:rsidR="00B75FD6" w:rsidRPr="00A44FD3" w:rsidRDefault="00B75FD6" w:rsidP="003C506C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ümumi məlumat</w:t>
      </w:r>
    </w:p>
    <w:p w14:paraId="312004F5" w14:textId="77777777" w:rsidR="00B75FD6" w:rsidRPr="00A44FD3" w:rsidRDefault="00B75FD6" w:rsidP="003C50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346AFD0D" w14:textId="0FF87B2C" w:rsidR="00B75FD6" w:rsidRPr="00A44FD3" w:rsidRDefault="00B75FD6" w:rsidP="003C506C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Əsas qida maddələrinin katabolizmi. Maddələr mübadiləsinin  ümu</w:t>
      </w:r>
      <w:r w:rsidR="001739FB"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mi qanunauyğunluqları.  </w:t>
      </w:r>
    </w:p>
    <w:p w14:paraId="077AB198" w14:textId="77777777" w:rsidR="00B75FD6" w:rsidRPr="00A44FD3" w:rsidRDefault="00B75FD6" w:rsidP="003C506C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Katabolizmin I ümumi yolu  və energetik əhəmiyyəti.</w:t>
      </w:r>
    </w:p>
    <w:p w14:paraId="08FBCDD8" w14:textId="77777777" w:rsidR="00B75FD6" w:rsidRPr="00A44FD3" w:rsidRDefault="00B75FD6" w:rsidP="003C506C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Katabolizmin  II ümumi yolu  və energetik əhəmiyyəti. </w:t>
      </w:r>
    </w:p>
    <w:p w14:paraId="3F147EBB" w14:textId="77777777" w:rsidR="00B75FD6" w:rsidRPr="00A44FD3" w:rsidRDefault="00B75FD6" w:rsidP="003C506C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Elektronların daşınma zənciri haqqında ümumi məlumat.</w:t>
      </w:r>
    </w:p>
    <w:p w14:paraId="104EACAB" w14:textId="4A9A0792" w:rsidR="00B75FD6" w:rsidRPr="00A44FD3" w:rsidRDefault="00B75FD6" w:rsidP="003C506C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Qanda piroüzüm turşusunun təyini. Suksinatdehidrogenaza fermen</w:t>
      </w:r>
      <w:r w:rsidR="001739FB"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t>tinin  aktivliyinin  təyini (lab. işi).</w:t>
      </w:r>
    </w:p>
    <w:p w14:paraId="48E0626C" w14:textId="77777777" w:rsidR="00B75FD6" w:rsidRPr="00A44FD3" w:rsidRDefault="00B75FD6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3FE779E5" w14:textId="6A5EA085" w:rsidR="008050B1" w:rsidRPr="00A44FD3" w:rsidRDefault="008050B1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VII  MƏŞQƏLƏ</w:t>
      </w:r>
    </w:p>
    <w:p w14:paraId="29425E5F" w14:textId="4C4A28AE" w:rsidR="008050B1" w:rsidRPr="00A44FD3" w:rsidRDefault="008050B1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Karbohidratların </w:t>
      </w:r>
      <w:r w:rsidR="00991BB6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biokimyəvi xüsusiyyətləri 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haqqında ümumi anlayış. </w:t>
      </w:r>
    </w:p>
    <w:p w14:paraId="3F1730B6" w14:textId="09F905EE" w:rsidR="003479A5" w:rsidRPr="00A44FD3" w:rsidRDefault="003479A5" w:rsidP="003C506C">
      <w:pPr>
        <w:tabs>
          <w:tab w:val="center" w:pos="5103"/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lastRenderedPageBreak/>
        <w:t>Karbohidratların  həzmi. Qlikogenin mübadiləsi</w:t>
      </w:r>
    </w:p>
    <w:p w14:paraId="77B487F0" w14:textId="77777777" w:rsidR="003479A5" w:rsidRPr="00A44FD3" w:rsidRDefault="003479A5" w:rsidP="003C506C">
      <w:pPr>
        <w:tabs>
          <w:tab w:val="center" w:pos="5103"/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6653FDFC" w14:textId="21100C4F" w:rsidR="003479A5" w:rsidRPr="00A44FD3" w:rsidRDefault="003479A5" w:rsidP="003C506C">
      <w:pPr>
        <w:pStyle w:val="ac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Bir sıra mühüm monosaxaridlər haqqında məlumat, </w:t>
      </w:r>
      <w:r w:rsidR="00830910"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Nişastanın, qlikogenin 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t>quruluş</w:t>
      </w:r>
      <w:r w:rsidR="00830910" w:rsidRPr="00A44FD3">
        <w:rPr>
          <w:rFonts w:ascii="Times New Roman" w:hAnsi="Times New Roman" w:cs="Times New Roman"/>
          <w:sz w:val="24"/>
          <w:szCs w:val="24"/>
          <w:lang w:val="az-Latn-AZ"/>
        </w:rPr>
        <w:t>u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4461F210" w14:textId="77777777" w:rsidR="00830910" w:rsidRPr="00A44FD3" w:rsidRDefault="00830910" w:rsidP="003C506C">
      <w:pPr>
        <w:pStyle w:val="ac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Karbohidratların bağırsaqlarda həzmi.</w:t>
      </w:r>
    </w:p>
    <w:p w14:paraId="7F37CD8E" w14:textId="77777777" w:rsidR="003479A5" w:rsidRPr="00A44FD3" w:rsidRDefault="003479A5" w:rsidP="003C506C">
      <w:pPr>
        <w:pStyle w:val="ac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Qlikogenin sintezi.</w:t>
      </w:r>
    </w:p>
    <w:p w14:paraId="1AD5CE21" w14:textId="77777777" w:rsidR="003479A5" w:rsidRPr="00A44FD3" w:rsidRDefault="003479A5" w:rsidP="003C506C">
      <w:pPr>
        <w:pStyle w:val="ac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Qlikogenin parçalanması.</w:t>
      </w:r>
    </w:p>
    <w:p w14:paraId="2CAC8DE3" w14:textId="77777777" w:rsidR="003479A5" w:rsidRPr="00A44FD3" w:rsidRDefault="003479A5" w:rsidP="003C506C">
      <w:pPr>
        <w:pStyle w:val="ac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Qanda qlükozanın qlükozooksidaza üsulu ilə miqdarı  təyini (lab. işi).</w:t>
      </w:r>
    </w:p>
    <w:p w14:paraId="499EC0FE" w14:textId="4B40FCC3" w:rsidR="008050B1" w:rsidRPr="00A44FD3" w:rsidRDefault="008050B1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VIII  MƏŞQƏLƏ</w:t>
      </w:r>
    </w:p>
    <w:p w14:paraId="2ED49143" w14:textId="77777777" w:rsidR="000047C0" w:rsidRPr="00A44FD3" w:rsidRDefault="00830910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Qlikoliz, qlükoneogenez. Karbohidrat</w:t>
      </w:r>
    </w:p>
    <w:p w14:paraId="522A35A6" w14:textId="2BD57814" w:rsidR="008050B1" w:rsidRPr="00A44FD3" w:rsidRDefault="00830910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mübadiləsinin hormonal tənzimi</w:t>
      </w:r>
    </w:p>
    <w:p w14:paraId="650D06EC" w14:textId="77777777" w:rsidR="006D5D19" w:rsidRPr="00A44FD3" w:rsidRDefault="006D5D19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3B763CC3" w14:textId="77777777" w:rsidR="00A95F55" w:rsidRPr="00A44FD3" w:rsidRDefault="00A95F55" w:rsidP="003C506C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Qlikoliz mərhələləri, prosesin əhəmiyyəti.</w:t>
      </w:r>
    </w:p>
    <w:p w14:paraId="4205DCA8" w14:textId="77777777" w:rsidR="00A95F55" w:rsidRPr="00A44FD3" w:rsidRDefault="00A95F55" w:rsidP="003C506C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Aerob qlikoliz haqqında məlumat.</w:t>
      </w:r>
    </w:p>
    <w:p w14:paraId="75EEEE5F" w14:textId="631CE920" w:rsidR="00A95F55" w:rsidRPr="00A44FD3" w:rsidRDefault="00A95F55" w:rsidP="003C506C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Qlükoneogenezin haqqında məlumat.</w:t>
      </w:r>
    </w:p>
    <w:p w14:paraId="6A3BAE71" w14:textId="77777777" w:rsidR="00A95F55" w:rsidRPr="00A44FD3" w:rsidRDefault="00A95F55" w:rsidP="003C506C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Kori dövranı.</w:t>
      </w:r>
    </w:p>
    <w:p w14:paraId="0EA00FAD" w14:textId="538F03AC" w:rsidR="00A95F55" w:rsidRPr="00A44FD3" w:rsidRDefault="00A95F55" w:rsidP="003C506C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Karbohidrat mübadiləsində iştirak edən hormonlar.</w:t>
      </w:r>
    </w:p>
    <w:p w14:paraId="2D862588" w14:textId="07687698" w:rsidR="00A95F55" w:rsidRPr="00A44FD3" w:rsidRDefault="00674F1B" w:rsidP="003C506C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Şəkərli diabet.  </w:t>
      </w:r>
      <w:r w:rsidR="00A95F55" w:rsidRPr="00A44FD3">
        <w:rPr>
          <w:rFonts w:ascii="Times New Roman" w:hAnsi="Times New Roman" w:cs="Times New Roman"/>
          <w:sz w:val="24"/>
          <w:szCs w:val="24"/>
          <w:lang w:val="az-Latn-AZ"/>
        </w:rPr>
        <w:t>Qlükozaya qarş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t>ı tolerantlıq  sınağı (lab. işi).</w:t>
      </w:r>
    </w:p>
    <w:p w14:paraId="5C8FADB5" w14:textId="77777777" w:rsidR="00830910" w:rsidRPr="00A44FD3" w:rsidRDefault="00830910" w:rsidP="003C5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311007E2" w14:textId="7280DDF6" w:rsidR="00A97632" w:rsidRPr="00A44FD3" w:rsidRDefault="00A97632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IX MƏŞQƏLƏ</w:t>
      </w:r>
    </w:p>
    <w:p w14:paraId="662396EE" w14:textId="77777777" w:rsidR="000047C0" w:rsidRPr="00A44FD3" w:rsidRDefault="00A97632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Zülal mübadiləsi. Zülalların həzmi, sorulması, </w:t>
      </w:r>
    </w:p>
    <w:p w14:paraId="3DF7A64D" w14:textId="7E6221FE" w:rsidR="00A97632" w:rsidRPr="00A44FD3" w:rsidRDefault="00A97632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cürüməsi. Azot  balansı</w:t>
      </w:r>
    </w:p>
    <w:p w14:paraId="24E156CB" w14:textId="77777777" w:rsidR="006D5D19" w:rsidRPr="00A44FD3" w:rsidRDefault="006D5D19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5283F5C8" w14:textId="77777777" w:rsidR="00674F1B" w:rsidRPr="00A44FD3" w:rsidRDefault="00674F1B" w:rsidP="003C506C">
      <w:pPr>
        <w:pStyle w:val="ac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Qida  zülallarının  dəyərliliyi. Azot balansı.</w:t>
      </w:r>
    </w:p>
    <w:p w14:paraId="2B78D572" w14:textId="77777777" w:rsidR="00674F1B" w:rsidRPr="00A44FD3" w:rsidRDefault="00674F1B" w:rsidP="003C506C">
      <w:pPr>
        <w:pStyle w:val="ac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Mədədə zülalların həzmi. Mədə  şirəsinin  tərkibi.</w:t>
      </w:r>
    </w:p>
    <w:p w14:paraId="55A13D72" w14:textId="77777777" w:rsidR="00674F1B" w:rsidRPr="00A44FD3" w:rsidRDefault="00674F1B" w:rsidP="003C506C">
      <w:pPr>
        <w:pStyle w:val="ac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Nazik bağırsaqda zülalların həzmi.</w:t>
      </w:r>
    </w:p>
    <w:p w14:paraId="25BF1FBF" w14:textId="77777777" w:rsidR="00674F1B" w:rsidRPr="00A44FD3" w:rsidRDefault="00674F1B" w:rsidP="003C506C">
      <w:pPr>
        <w:pStyle w:val="ac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Zülalların həzm məhsullarının  bağırsaqlardan sorulması.</w:t>
      </w:r>
    </w:p>
    <w:p w14:paraId="37FD0BF1" w14:textId="77777777" w:rsidR="001146B8" w:rsidRPr="00A44FD3" w:rsidRDefault="00674F1B" w:rsidP="003C506C">
      <w:pPr>
        <w:pStyle w:val="ac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Bağırsaqlarda  zülalların  çürüməsi  və çürümə məhsullarının  zərərsizləşdirilməsi.</w:t>
      </w:r>
    </w:p>
    <w:p w14:paraId="3526F7E4" w14:textId="01C0011C" w:rsidR="00674F1B" w:rsidRPr="00A44FD3" w:rsidRDefault="00674F1B" w:rsidP="003C506C">
      <w:pPr>
        <w:pStyle w:val="ac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Mədə şirəsinin vəsfi və miqdarı təyini. Zülalların pepsin və tripsinlə həzmi (lab. işi).  </w:t>
      </w:r>
      <w:r w:rsidR="00A97632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</w:p>
    <w:p w14:paraId="54D00B72" w14:textId="3300A3F2" w:rsidR="00A97632" w:rsidRPr="00A44FD3" w:rsidRDefault="00A97632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 MƏŞQƏLƏ</w:t>
      </w:r>
    </w:p>
    <w:p w14:paraId="5B472C28" w14:textId="77777777" w:rsidR="000047C0" w:rsidRPr="00A44FD3" w:rsidRDefault="00A97632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Ammonyakın əmələ qəlməsi, toksik təsiri  </w:t>
      </w:r>
    </w:p>
    <w:p w14:paraId="657A8F9C" w14:textId="476F7189" w:rsidR="00A97632" w:rsidRPr="00A44FD3" w:rsidRDefault="00A97632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və zərərsizləşdirilməsi. Zülal mübadilə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sinin hormonal tənzimi</w:t>
      </w:r>
    </w:p>
    <w:p w14:paraId="497E0802" w14:textId="77777777" w:rsidR="006D5D19" w:rsidRPr="00A44FD3" w:rsidRDefault="006D5D19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383E6E1D" w14:textId="77777777" w:rsidR="001146B8" w:rsidRPr="00A44FD3" w:rsidRDefault="001146B8" w:rsidP="003C506C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Toxumalarda  ammonyakın  əmələ gəlməsinin yolları.</w:t>
      </w:r>
    </w:p>
    <w:p w14:paraId="4E132A79" w14:textId="77777777" w:rsidR="001146B8" w:rsidRPr="00A44FD3" w:rsidRDefault="001146B8" w:rsidP="003C506C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Ammonyakın toksikliyi.</w:t>
      </w:r>
    </w:p>
    <w:p w14:paraId="505138ED" w14:textId="77777777" w:rsidR="001146B8" w:rsidRPr="00A44FD3" w:rsidRDefault="001146B8" w:rsidP="003C506C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Ammonyakın  zərəsizləşdirilmə yolları.</w:t>
      </w:r>
    </w:p>
    <w:p w14:paraId="5701B530" w14:textId="77777777" w:rsidR="001146B8" w:rsidRPr="00A44FD3" w:rsidRDefault="001146B8" w:rsidP="003C506C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Karbamidin əmələ gəlməsi.</w:t>
      </w:r>
    </w:p>
    <w:p w14:paraId="5065FBC2" w14:textId="436E99B2" w:rsidR="001146B8" w:rsidRPr="00A44FD3" w:rsidRDefault="001146B8" w:rsidP="003C506C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Qanda karbamidin təyini (lab.işi).</w:t>
      </w:r>
    </w:p>
    <w:p w14:paraId="050B1D01" w14:textId="269AA7F9" w:rsidR="001146B8" w:rsidRPr="00A44FD3" w:rsidRDefault="001146B8" w:rsidP="003C506C">
      <w:pPr>
        <w:pStyle w:val="ac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Zülal mübadiləsinin tənzimində iştirak edən hormonlar.</w:t>
      </w:r>
    </w:p>
    <w:p w14:paraId="162AD12E" w14:textId="77777777" w:rsidR="001146B8" w:rsidRPr="00A44FD3" w:rsidRDefault="001146B8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03130CF2" w14:textId="2DA51D69" w:rsidR="00A97632" w:rsidRPr="00A44FD3" w:rsidRDefault="00A97632" w:rsidP="003C5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XI MƏŞQƏLƏ</w:t>
      </w:r>
    </w:p>
    <w:p w14:paraId="3D086AA6" w14:textId="77777777" w:rsidR="002C649A" w:rsidRPr="00A44FD3" w:rsidRDefault="00A97632" w:rsidP="00991B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Lipidlərin </w:t>
      </w:r>
      <w:r w:rsidR="00991BB6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biokimyəvi xüsusiyyətləri 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rin</w:t>
      </w:r>
      <w:r w:rsidR="00F718A4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həzmi, sorulması, </w:t>
      </w:r>
    </w:p>
    <w:p w14:paraId="4E4F9D71" w14:textId="3B31DB8A" w:rsidR="00674F1B" w:rsidRPr="00A44FD3" w:rsidRDefault="00A97632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resintezi.</w:t>
      </w:r>
      <w:r w:rsidR="002C649A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Lipid mübadiləsində iştirak edən  hormonlar</w:t>
      </w:r>
    </w:p>
    <w:p w14:paraId="2453F507" w14:textId="77777777" w:rsidR="000E0F56" w:rsidRPr="00A44FD3" w:rsidRDefault="000E0F56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650E713E" w14:textId="77777777" w:rsidR="000E0F56" w:rsidRPr="00A44FD3" w:rsidRDefault="000E0F56" w:rsidP="003C506C">
      <w:pPr>
        <w:pStyle w:val="ac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Lipidlərin təsnifatı. </w:t>
      </w:r>
    </w:p>
    <w:p w14:paraId="2DD7C26F" w14:textId="10DEF94F" w:rsidR="000E0F56" w:rsidRPr="00A44FD3" w:rsidRDefault="000E0F56" w:rsidP="003C506C">
      <w:pPr>
        <w:pStyle w:val="ac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Lipidlərin həzmində  iştirak edən fermentlər.</w:t>
      </w:r>
    </w:p>
    <w:p w14:paraId="494AEFA5" w14:textId="77777777" w:rsidR="000E0F56" w:rsidRPr="00A44FD3" w:rsidRDefault="000E0F56" w:rsidP="003C506C">
      <w:pPr>
        <w:pStyle w:val="ac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Lipidlərin həzmində  öd turşularının rolu.</w:t>
      </w:r>
    </w:p>
    <w:p w14:paraId="5AD8662E" w14:textId="371C40DF" w:rsidR="000E0F56" w:rsidRPr="00A44FD3" w:rsidRDefault="000E0F56" w:rsidP="003C506C">
      <w:pPr>
        <w:pStyle w:val="ac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Lipidlərin hidroliz  məhsullarının bağırsaqlardam sorulması, resin</w:t>
      </w:r>
      <w:r w:rsidR="00FF606B"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t>tezi.</w:t>
      </w:r>
    </w:p>
    <w:p w14:paraId="12A398C8" w14:textId="3C4FFBE3" w:rsidR="000E0F56" w:rsidRPr="00A44FD3" w:rsidRDefault="002A690A" w:rsidP="003C506C">
      <w:pPr>
        <w:pStyle w:val="ac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Öd  turşularının </w:t>
      </w:r>
      <w:r w:rsidR="000E0F56"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 təyini (lab. işi).</w:t>
      </w:r>
    </w:p>
    <w:p w14:paraId="2928FBE3" w14:textId="03F1D118" w:rsidR="000E0F56" w:rsidRPr="00A44FD3" w:rsidRDefault="000E0F56" w:rsidP="003C506C">
      <w:pPr>
        <w:pStyle w:val="ac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Lipid</w:t>
      </w:r>
      <w:r w:rsidR="002A690A"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 mübadiləsində iştirak edən hormonlar.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1741919A" w14:textId="77777777" w:rsidR="00FA3737" w:rsidRPr="00A44FD3" w:rsidRDefault="00FA3737" w:rsidP="003C50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6AFCD9E2" w14:textId="5D6C4EDA" w:rsidR="00215A49" w:rsidRPr="00A44FD3" w:rsidRDefault="00215A49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Cyrl-AZ"/>
        </w:rPr>
        <w:t>KOLLOKV</w:t>
      </w:r>
      <w:r w:rsidR="00506CC1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İ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Cyrl-AZ"/>
        </w:rPr>
        <w:t>UMLARIN KEÇ</w:t>
      </w:r>
      <w:r w:rsidR="00506CC1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İ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Cyrl-AZ"/>
        </w:rPr>
        <w:t>R</w:t>
      </w:r>
      <w:r w:rsidR="00506CC1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İ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Cyrl-AZ"/>
        </w:rPr>
        <w:t>LMƏSI QAYDALARI</w:t>
      </w:r>
    </w:p>
    <w:p w14:paraId="0026B3ED" w14:textId="77777777" w:rsidR="005E0A36" w:rsidRPr="00A44FD3" w:rsidRDefault="005E0A36" w:rsidP="003C506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013FACDD" w14:textId="77777777" w:rsidR="00215A49" w:rsidRPr="00A44FD3" w:rsidRDefault="00215A49" w:rsidP="003C506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Cyrl-AZ"/>
        </w:rPr>
        <w:t>Məşğələnin məqsədi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:</w:t>
      </w:r>
      <w:r w:rsidRPr="00A44FD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t>F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t>ərdi sorğu yolu ilə tələbələrin bölməni mə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nim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t>səmə dərəcəsini aş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kara çı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xar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maq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dır.</w:t>
      </w:r>
    </w:p>
    <w:p w14:paraId="02D75435" w14:textId="77777777" w:rsidR="00215A49" w:rsidRPr="00A44FD3" w:rsidRDefault="00215A49" w:rsidP="003C506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44FD3">
        <w:rPr>
          <w:rFonts w:ascii="Times New Roman" w:hAnsi="Times New Roman" w:cs="Times New Roman"/>
          <w:sz w:val="24"/>
          <w:szCs w:val="24"/>
          <w:lang w:val="az-Cyrl-AZ"/>
        </w:rPr>
        <w:t>Müəllim 4 tələbəni cavab vermək üçün çağırır. Vərəqdə ayın ta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ri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xi, tə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lə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bənin so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ya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 xml:space="preserve">dı, biletin nömrəsi qeyd edilir. </w:t>
      </w:r>
    </w:p>
    <w:p w14:paraId="19C63865" w14:textId="77777777" w:rsidR="00215A49" w:rsidRPr="00A44FD3" w:rsidRDefault="00215A49" w:rsidP="003C506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44FD3">
        <w:rPr>
          <w:rFonts w:ascii="Times New Roman" w:hAnsi="Times New Roman" w:cs="Times New Roman"/>
          <w:sz w:val="24"/>
          <w:szCs w:val="24"/>
          <w:lang w:val="az-Cyrl-AZ"/>
        </w:rPr>
        <w:t>Biletdə hərəsi 2,5 bal olmaqla 4 sual olur: 3 kollokvium sualı; 1 situasiya məsə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ləsi olur. Sualda quruluş, sxem var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sa və tələbə bun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ları yaza bilmirsə, an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çaq şifahi cavab ve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rirsə, cavab maksimim 1 balla qiymətləndirilir. Cavabın mət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nini yazmaq la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zım deyil.</w:t>
      </w:r>
    </w:p>
    <w:p w14:paraId="646E3013" w14:textId="77777777" w:rsidR="00215A49" w:rsidRPr="00A44FD3" w:rsidRDefault="00215A49" w:rsidP="003C506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Cyrl-AZ"/>
        </w:rPr>
        <w:t>Tələbələr su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al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lara cavab verərkən, hər şeydən əvvəl, on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la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rın böl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mə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nin mü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hüm sual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la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rını nə dərəcədə mənimsə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dik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lərinə diq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qəti yetir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mək lazım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dır. M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ə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t>llim təqvim-mövzu planına əsasən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t>növbəti məşğələyə tapşırıq ve</w:t>
      </w:r>
      <w:r w:rsidRPr="00A44FD3">
        <w:rPr>
          <w:rFonts w:ascii="Times New Roman" w:hAnsi="Times New Roman" w:cs="Times New Roman"/>
          <w:sz w:val="24"/>
          <w:szCs w:val="24"/>
          <w:lang w:val="az-Cyrl-AZ"/>
        </w:rPr>
        <w:softHyphen/>
        <w:t>rilir.</w:t>
      </w:r>
    </w:p>
    <w:p w14:paraId="67D13BA6" w14:textId="77777777" w:rsidR="005E0A36" w:rsidRPr="00A44FD3" w:rsidRDefault="005E0A36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4A129F96" w14:textId="613A23B1" w:rsidR="00215A49" w:rsidRPr="00A44FD3" w:rsidRDefault="00215A49" w:rsidP="003C5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lastRenderedPageBreak/>
        <w:t>BİO</w:t>
      </w:r>
      <w:r w:rsidR="00FF606B"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LOJİ </w:t>
      </w:r>
      <w:r w:rsidRPr="00A44FD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KİMYADAN PREZENTASİYA MÖVZULARI</w:t>
      </w:r>
    </w:p>
    <w:p w14:paraId="164421F2" w14:textId="77777777" w:rsidR="005E0A36" w:rsidRPr="00A44FD3" w:rsidRDefault="005E0A36" w:rsidP="003C50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az-Latn-AZ"/>
        </w:rPr>
      </w:pPr>
    </w:p>
    <w:p w14:paraId="415FC769" w14:textId="77777777" w:rsidR="00215A49" w:rsidRPr="00A44FD3" w:rsidRDefault="00215A49" w:rsidP="003C50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 xml:space="preserve">Müəllim hər qrup üçün fərdi şəkildə prezentasiya mövzularını təqdim edir. </w:t>
      </w:r>
    </w:p>
    <w:p w14:paraId="46203E25" w14:textId="77777777" w:rsidR="0075516D" w:rsidRPr="00A44FD3" w:rsidRDefault="0075516D" w:rsidP="003C50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73BF9FE" w14:textId="3E1FD800" w:rsidR="00215A49" w:rsidRPr="00A44FD3" w:rsidRDefault="00215A49" w:rsidP="003C506C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color w:val="auto"/>
          <w:sz w:val="24"/>
          <w:szCs w:val="24"/>
          <w:lang w:val="az-Latn-AZ"/>
        </w:rPr>
        <w:t>ƏDƏB</w:t>
      </w:r>
      <w:r w:rsidR="00506CC1" w:rsidRPr="00A44FD3">
        <w:rPr>
          <w:rFonts w:ascii="Times New Roman" w:hAnsi="Times New Roman" w:cs="Times New Roman"/>
          <w:color w:val="auto"/>
          <w:sz w:val="24"/>
          <w:szCs w:val="24"/>
          <w:lang w:val="az-Latn-AZ"/>
        </w:rPr>
        <w:t>İ</w:t>
      </w:r>
      <w:r w:rsidRPr="00A44FD3">
        <w:rPr>
          <w:rFonts w:ascii="Times New Roman" w:hAnsi="Times New Roman" w:cs="Times New Roman"/>
          <w:color w:val="auto"/>
          <w:sz w:val="24"/>
          <w:szCs w:val="24"/>
          <w:lang w:val="az-Latn-AZ"/>
        </w:rPr>
        <w:t>YYAT</w:t>
      </w:r>
    </w:p>
    <w:p w14:paraId="52F28852" w14:textId="77777777" w:rsidR="00215A49" w:rsidRPr="00A44FD3" w:rsidRDefault="00215A49" w:rsidP="003C50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D64A627" w14:textId="77777777" w:rsidR="00215A49" w:rsidRPr="00A44FD3" w:rsidRDefault="00215A49" w:rsidP="003C506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Islаmzаdə F.I., Əfəndiyev А.M., Islаmzаdə F.Q. Insаn biо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kim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yаsının əsаs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lаrı (dərslik, I cild). Bаkı, 2015-ci il.</w:t>
      </w:r>
    </w:p>
    <w:p w14:paraId="59470361" w14:textId="77777777" w:rsidR="00215A49" w:rsidRPr="00A44FD3" w:rsidRDefault="00215A49" w:rsidP="003C506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Islаmzаdə F.I., Islаmzаdə F.Q., Əfəndiyev А.M. Insаn biо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kim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yаsının əsаs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lаrı (dərslik, II cild). Bаkı, 2015-ci il.</w:t>
      </w:r>
    </w:p>
    <w:p w14:paraId="14597895" w14:textId="77777777" w:rsidR="00215A49" w:rsidRPr="00A44FD3" w:rsidRDefault="00215A49" w:rsidP="003C506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Əfəndiyev A.M., Islamzadə F.Q., Qarayev A.N., Eyyubova A.Ə. “Bio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loji kim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yadan laboratoriya məş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ğə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lə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ləri” (dərs və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sai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ti). Bakı,  2015-ci il.</w:t>
      </w:r>
    </w:p>
    <w:p w14:paraId="4773A586" w14:textId="77777777" w:rsidR="00215A49" w:rsidRPr="00A44FD3" w:rsidRDefault="00215A49" w:rsidP="003C506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Əfəndiyev A.M., Eyyubova A.Ə., Qarayev A.N. «Patoloji və kli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nik bio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kim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ya» (dərslik). Bakı, 2019-cu il.</w:t>
      </w:r>
    </w:p>
    <w:p w14:paraId="3AA1E4C4" w14:textId="77777777" w:rsidR="00215A49" w:rsidRPr="00A44FD3" w:rsidRDefault="00215A49" w:rsidP="003C506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Qarayev A.N. Bioloji kimya (rezidenturaya hazır</w:t>
      </w:r>
      <w:r w:rsidRPr="00A44FD3">
        <w:rPr>
          <w:rFonts w:ascii="Times New Roman" w:hAnsi="Times New Roman" w:cs="Times New Roman"/>
          <w:sz w:val="24"/>
          <w:szCs w:val="24"/>
          <w:lang w:val="az-Latn-AZ"/>
        </w:rPr>
        <w:softHyphen/>
        <w:t>laşmaq üçün vəsait). 2018.</w:t>
      </w:r>
    </w:p>
    <w:p w14:paraId="6FD1F9EF" w14:textId="77777777" w:rsidR="00215A49" w:rsidRPr="00A44FD3" w:rsidRDefault="00215A49" w:rsidP="003C506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FD3">
        <w:rPr>
          <w:rFonts w:ascii="Times New Roman" w:hAnsi="Times New Roman" w:cs="Times New Roman"/>
          <w:sz w:val="24"/>
          <w:szCs w:val="24"/>
          <w:lang w:val="az-Latn-AZ"/>
        </w:rPr>
        <w:t>Mühazirə materialı.</w:t>
      </w:r>
    </w:p>
    <w:p w14:paraId="4C41458C" w14:textId="77777777" w:rsidR="00215A49" w:rsidRPr="00A44FD3" w:rsidRDefault="00215A49" w:rsidP="003C5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215A49" w:rsidRPr="00A44FD3" w:rsidSect="00F90D06">
      <w:footerReference w:type="default" r:id="rId9"/>
      <w:pgSz w:w="8392" w:h="11907" w:code="11"/>
      <w:pgMar w:top="851" w:right="567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AF19E" w14:textId="77777777" w:rsidR="0022538B" w:rsidRDefault="0022538B" w:rsidP="00F90D06">
      <w:pPr>
        <w:spacing w:after="0" w:line="240" w:lineRule="auto"/>
      </w:pPr>
      <w:r>
        <w:separator/>
      </w:r>
    </w:p>
  </w:endnote>
  <w:endnote w:type="continuationSeparator" w:id="0">
    <w:p w14:paraId="6247C4B2" w14:textId="77777777" w:rsidR="0022538B" w:rsidRDefault="0022538B" w:rsidP="00F9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Latin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8380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8B02AA" w14:textId="73D3AAE4" w:rsidR="00F90D06" w:rsidRPr="00F90D06" w:rsidRDefault="00F90D06">
        <w:pPr>
          <w:pStyle w:val="af0"/>
          <w:jc w:val="center"/>
          <w:rPr>
            <w:rFonts w:ascii="Times New Roman" w:hAnsi="Times New Roman" w:cs="Times New Roman"/>
          </w:rPr>
        </w:pPr>
        <w:r w:rsidRPr="00F90D06">
          <w:rPr>
            <w:rFonts w:ascii="Times New Roman" w:hAnsi="Times New Roman" w:cs="Times New Roman"/>
          </w:rPr>
          <w:fldChar w:fldCharType="begin"/>
        </w:r>
        <w:r w:rsidRPr="00F90D06">
          <w:rPr>
            <w:rFonts w:ascii="Times New Roman" w:hAnsi="Times New Roman" w:cs="Times New Roman"/>
          </w:rPr>
          <w:instrText>PAGE   \* MERGEFORMAT</w:instrText>
        </w:r>
        <w:r w:rsidRPr="00F90D06">
          <w:rPr>
            <w:rFonts w:ascii="Times New Roman" w:hAnsi="Times New Roman" w:cs="Times New Roman"/>
          </w:rPr>
          <w:fldChar w:fldCharType="separate"/>
        </w:r>
        <w:r w:rsidR="00A252A5" w:rsidRPr="00A252A5">
          <w:rPr>
            <w:rFonts w:ascii="Times New Roman" w:hAnsi="Times New Roman" w:cs="Times New Roman"/>
            <w:noProof/>
            <w:lang w:val="ru-RU"/>
          </w:rPr>
          <w:t>2</w:t>
        </w:r>
        <w:r w:rsidRPr="00F90D06">
          <w:rPr>
            <w:rFonts w:ascii="Times New Roman" w:hAnsi="Times New Roman" w:cs="Times New Roman"/>
          </w:rPr>
          <w:fldChar w:fldCharType="end"/>
        </w:r>
      </w:p>
    </w:sdtContent>
  </w:sdt>
  <w:p w14:paraId="5F1AAA7A" w14:textId="77777777" w:rsidR="00F90D06" w:rsidRDefault="00F90D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441FE" w14:textId="77777777" w:rsidR="0022538B" w:rsidRDefault="0022538B" w:rsidP="00F90D06">
      <w:pPr>
        <w:spacing w:after="0" w:line="240" w:lineRule="auto"/>
      </w:pPr>
      <w:r>
        <w:separator/>
      </w:r>
    </w:p>
  </w:footnote>
  <w:footnote w:type="continuationSeparator" w:id="0">
    <w:p w14:paraId="51811302" w14:textId="77777777" w:rsidR="0022538B" w:rsidRDefault="0022538B" w:rsidP="00F90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34F7"/>
    <w:multiLevelType w:val="hybridMultilevel"/>
    <w:tmpl w:val="56E02C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92B01"/>
    <w:multiLevelType w:val="hybridMultilevel"/>
    <w:tmpl w:val="E95873CE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7B30D07"/>
    <w:multiLevelType w:val="hybridMultilevel"/>
    <w:tmpl w:val="D9FC39D0"/>
    <w:lvl w:ilvl="0" w:tplc="10ACF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A5D8E"/>
    <w:multiLevelType w:val="hybridMultilevel"/>
    <w:tmpl w:val="B12C6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12C4A"/>
    <w:multiLevelType w:val="hybridMultilevel"/>
    <w:tmpl w:val="781E88B4"/>
    <w:lvl w:ilvl="0" w:tplc="8F649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83E31"/>
    <w:multiLevelType w:val="hybridMultilevel"/>
    <w:tmpl w:val="5B008E6C"/>
    <w:lvl w:ilvl="0" w:tplc="78FE36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533D9"/>
    <w:multiLevelType w:val="hybridMultilevel"/>
    <w:tmpl w:val="9C6A2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890771"/>
    <w:multiLevelType w:val="hybridMultilevel"/>
    <w:tmpl w:val="68C0F8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057152"/>
    <w:multiLevelType w:val="hybridMultilevel"/>
    <w:tmpl w:val="492A6446"/>
    <w:lvl w:ilvl="0" w:tplc="3B7A1B0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422FD"/>
    <w:multiLevelType w:val="hybridMultilevel"/>
    <w:tmpl w:val="0C56B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C54CE"/>
    <w:multiLevelType w:val="hybridMultilevel"/>
    <w:tmpl w:val="3384B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624578"/>
    <w:multiLevelType w:val="hybridMultilevel"/>
    <w:tmpl w:val="F1E436F6"/>
    <w:lvl w:ilvl="0" w:tplc="78FE36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931792"/>
    <w:multiLevelType w:val="hybridMultilevel"/>
    <w:tmpl w:val="D6AAE89C"/>
    <w:lvl w:ilvl="0" w:tplc="7C80B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A64AEF"/>
    <w:multiLevelType w:val="hybridMultilevel"/>
    <w:tmpl w:val="11D0C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6E2BC3"/>
    <w:multiLevelType w:val="hybridMultilevel"/>
    <w:tmpl w:val="1DEA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97B24"/>
    <w:multiLevelType w:val="hybridMultilevel"/>
    <w:tmpl w:val="F23EFE44"/>
    <w:lvl w:ilvl="0" w:tplc="9DE611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26350"/>
    <w:multiLevelType w:val="hybridMultilevel"/>
    <w:tmpl w:val="FCB0B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EC3F90"/>
    <w:multiLevelType w:val="hybridMultilevel"/>
    <w:tmpl w:val="85F0C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381A22"/>
    <w:multiLevelType w:val="hybridMultilevel"/>
    <w:tmpl w:val="6EA09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E1095"/>
    <w:multiLevelType w:val="hybridMultilevel"/>
    <w:tmpl w:val="C62CFD80"/>
    <w:lvl w:ilvl="0" w:tplc="7C80B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5254EB"/>
    <w:multiLevelType w:val="hybridMultilevel"/>
    <w:tmpl w:val="E3F857DC"/>
    <w:lvl w:ilvl="0" w:tplc="56906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C8161E"/>
    <w:multiLevelType w:val="hybridMultilevel"/>
    <w:tmpl w:val="47445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DB08FB"/>
    <w:multiLevelType w:val="hybridMultilevel"/>
    <w:tmpl w:val="6BBA4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1356BF"/>
    <w:multiLevelType w:val="hybridMultilevel"/>
    <w:tmpl w:val="90BC12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BF4E04"/>
    <w:multiLevelType w:val="hybridMultilevel"/>
    <w:tmpl w:val="8FB82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CA4473"/>
    <w:multiLevelType w:val="hybridMultilevel"/>
    <w:tmpl w:val="69D8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60466"/>
    <w:multiLevelType w:val="hybridMultilevel"/>
    <w:tmpl w:val="FA80A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AF0A4E"/>
    <w:multiLevelType w:val="hybridMultilevel"/>
    <w:tmpl w:val="0666BA0C"/>
    <w:lvl w:ilvl="0" w:tplc="56906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10349B"/>
    <w:multiLevelType w:val="hybridMultilevel"/>
    <w:tmpl w:val="ADB6B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973682"/>
    <w:multiLevelType w:val="hybridMultilevel"/>
    <w:tmpl w:val="C2084C30"/>
    <w:lvl w:ilvl="0" w:tplc="44780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40E3F"/>
    <w:multiLevelType w:val="hybridMultilevel"/>
    <w:tmpl w:val="78049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31349"/>
    <w:multiLevelType w:val="hybridMultilevel"/>
    <w:tmpl w:val="26AAB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844346"/>
    <w:multiLevelType w:val="hybridMultilevel"/>
    <w:tmpl w:val="458A2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0A4610"/>
    <w:multiLevelType w:val="hybridMultilevel"/>
    <w:tmpl w:val="12906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660D9F"/>
    <w:multiLevelType w:val="hybridMultilevel"/>
    <w:tmpl w:val="68BA45F4"/>
    <w:lvl w:ilvl="0" w:tplc="8F649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E6007"/>
    <w:multiLevelType w:val="hybridMultilevel"/>
    <w:tmpl w:val="8D4C1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471C7"/>
    <w:multiLevelType w:val="hybridMultilevel"/>
    <w:tmpl w:val="47805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A631DF"/>
    <w:multiLevelType w:val="hybridMultilevel"/>
    <w:tmpl w:val="BE0ED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7538D4"/>
    <w:multiLevelType w:val="hybridMultilevel"/>
    <w:tmpl w:val="61F42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FA0165"/>
    <w:multiLevelType w:val="hybridMultilevel"/>
    <w:tmpl w:val="91BA0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483B2F"/>
    <w:multiLevelType w:val="hybridMultilevel"/>
    <w:tmpl w:val="DBAA9DD6"/>
    <w:lvl w:ilvl="0" w:tplc="C0ECB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AC61E4"/>
    <w:multiLevelType w:val="hybridMultilevel"/>
    <w:tmpl w:val="814A5DF2"/>
    <w:lvl w:ilvl="0" w:tplc="56906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461BC"/>
    <w:multiLevelType w:val="hybridMultilevel"/>
    <w:tmpl w:val="53AC8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292FC6"/>
    <w:multiLevelType w:val="hybridMultilevel"/>
    <w:tmpl w:val="07F0D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6127F9"/>
    <w:multiLevelType w:val="hybridMultilevel"/>
    <w:tmpl w:val="6A6891F2"/>
    <w:lvl w:ilvl="0" w:tplc="7C80B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4E118D"/>
    <w:multiLevelType w:val="hybridMultilevel"/>
    <w:tmpl w:val="0F26860E"/>
    <w:lvl w:ilvl="0" w:tplc="9DE611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"/>
  </w:num>
  <w:num w:numId="4">
    <w:abstractNumId w:val="41"/>
  </w:num>
  <w:num w:numId="5">
    <w:abstractNumId w:val="24"/>
  </w:num>
  <w:num w:numId="6">
    <w:abstractNumId w:val="29"/>
  </w:num>
  <w:num w:numId="7">
    <w:abstractNumId w:val="27"/>
  </w:num>
  <w:num w:numId="8">
    <w:abstractNumId w:val="35"/>
  </w:num>
  <w:num w:numId="9">
    <w:abstractNumId w:val="37"/>
  </w:num>
  <w:num w:numId="10">
    <w:abstractNumId w:val="20"/>
  </w:num>
  <w:num w:numId="11">
    <w:abstractNumId w:val="26"/>
  </w:num>
  <w:num w:numId="12">
    <w:abstractNumId w:val="19"/>
  </w:num>
  <w:num w:numId="13">
    <w:abstractNumId w:val="12"/>
  </w:num>
  <w:num w:numId="14">
    <w:abstractNumId w:val="44"/>
  </w:num>
  <w:num w:numId="15">
    <w:abstractNumId w:val="13"/>
  </w:num>
  <w:num w:numId="16">
    <w:abstractNumId w:val="17"/>
  </w:num>
  <w:num w:numId="17">
    <w:abstractNumId w:val="3"/>
  </w:num>
  <w:num w:numId="18">
    <w:abstractNumId w:val="9"/>
  </w:num>
  <w:num w:numId="19">
    <w:abstractNumId w:val="42"/>
  </w:num>
  <w:num w:numId="20">
    <w:abstractNumId w:val="23"/>
  </w:num>
  <w:num w:numId="21">
    <w:abstractNumId w:val="7"/>
  </w:num>
  <w:num w:numId="22">
    <w:abstractNumId w:val="39"/>
  </w:num>
  <w:num w:numId="23">
    <w:abstractNumId w:val="40"/>
  </w:num>
  <w:num w:numId="24">
    <w:abstractNumId w:val="33"/>
  </w:num>
  <w:num w:numId="25">
    <w:abstractNumId w:val="6"/>
  </w:num>
  <w:num w:numId="26">
    <w:abstractNumId w:val="0"/>
  </w:num>
  <w:num w:numId="27">
    <w:abstractNumId w:val="16"/>
  </w:num>
  <w:num w:numId="28">
    <w:abstractNumId w:val="34"/>
  </w:num>
  <w:num w:numId="29">
    <w:abstractNumId w:val="4"/>
  </w:num>
  <w:num w:numId="30">
    <w:abstractNumId w:val="28"/>
  </w:num>
  <w:num w:numId="31">
    <w:abstractNumId w:val="36"/>
  </w:num>
  <w:num w:numId="32">
    <w:abstractNumId w:val="43"/>
  </w:num>
  <w:num w:numId="33">
    <w:abstractNumId w:val="10"/>
  </w:num>
  <w:num w:numId="34">
    <w:abstractNumId w:val="14"/>
  </w:num>
  <w:num w:numId="35">
    <w:abstractNumId w:val="31"/>
  </w:num>
  <w:num w:numId="36">
    <w:abstractNumId w:val="21"/>
  </w:num>
  <w:num w:numId="37">
    <w:abstractNumId w:val="38"/>
  </w:num>
  <w:num w:numId="38">
    <w:abstractNumId w:val="3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32"/>
  </w:num>
  <w:num w:numId="4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AA"/>
    <w:rsid w:val="000015DA"/>
    <w:rsid w:val="000047C0"/>
    <w:rsid w:val="000051E3"/>
    <w:rsid w:val="00006E32"/>
    <w:rsid w:val="00007587"/>
    <w:rsid w:val="0001337A"/>
    <w:rsid w:val="00027A23"/>
    <w:rsid w:val="0003570D"/>
    <w:rsid w:val="00036F43"/>
    <w:rsid w:val="00037857"/>
    <w:rsid w:val="0004279F"/>
    <w:rsid w:val="00054687"/>
    <w:rsid w:val="00066EA9"/>
    <w:rsid w:val="0008000F"/>
    <w:rsid w:val="00080982"/>
    <w:rsid w:val="000B5B64"/>
    <w:rsid w:val="000C2BB3"/>
    <w:rsid w:val="000C5C11"/>
    <w:rsid w:val="000C7355"/>
    <w:rsid w:val="000D46A9"/>
    <w:rsid w:val="000E0F56"/>
    <w:rsid w:val="000F0EB3"/>
    <w:rsid w:val="000F3596"/>
    <w:rsid w:val="000F7842"/>
    <w:rsid w:val="00101353"/>
    <w:rsid w:val="00106D3D"/>
    <w:rsid w:val="001146B8"/>
    <w:rsid w:val="001251FE"/>
    <w:rsid w:val="001334BB"/>
    <w:rsid w:val="001420D4"/>
    <w:rsid w:val="00143BE2"/>
    <w:rsid w:val="00150B08"/>
    <w:rsid w:val="0016028B"/>
    <w:rsid w:val="00163B73"/>
    <w:rsid w:val="001739FB"/>
    <w:rsid w:val="00180F85"/>
    <w:rsid w:val="00197EB9"/>
    <w:rsid w:val="001A15E0"/>
    <w:rsid w:val="001A4089"/>
    <w:rsid w:val="001B3D06"/>
    <w:rsid w:val="001B5922"/>
    <w:rsid w:val="001C0F46"/>
    <w:rsid w:val="001C3A95"/>
    <w:rsid w:val="001C48D4"/>
    <w:rsid w:val="001D0C03"/>
    <w:rsid w:val="001E2D9B"/>
    <w:rsid w:val="001E4BA9"/>
    <w:rsid w:val="001E6E95"/>
    <w:rsid w:val="001E6EFA"/>
    <w:rsid w:val="001E70D9"/>
    <w:rsid w:val="001F3194"/>
    <w:rsid w:val="001F545E"/>
    <w:rsid w:val="001F6D9A"/>
    <w:rsid w:val="00200D08"/>
    <w:rsid w:val="00201A47"/>
    <w:rsid w:val="00204C30"/>
    <w:rsid w:val="002079FE"/>
    <w:rsid w:val="00210EF0"/>
    <w:rsid w:val="00215A49"/>
    <w:rsid w:val="00215BBC"/>
    <w:rsid w:val="00216428"/>
    <w:rsid w:val="0022538B"/>
    <w:rsid w:val="002337F4"/>
    <w:rsid w:val="0023473D"/>
    <w:rsid w:val="00235626"/>
    <w:rsid w:val="00250F2D"/>
    <w:rsid w:val="0025233E"/>
    <w:rsid w:val="00256093"/>
    <w:rsid w:val="0026171D"/>
    <w:rsid w:val="002622E4"/>
    <w:rsid w:val="00267734"/>
    <w:rsid w:val="00275439"/>
    <w:rsid w:val="00276732"/>
    <w:rsid w:val="002849D4"/>
    <w:rsid w:val="0028590A"/>
    <w:rsid w:val="00286661"/>
    <w:rsid w:val="00287C43"/>
    <w:rsid w:val="00291CD2"/>
    <w:rsid w:val="00292EC6"/>
    <w:rsid w:val="002A070B"/>
    <w:rsid w:val="002A65D9"/>
    <w:rsid w:val="002A690A"/>
    <w:rsid w:val="002B5A3B"/>
    <w:rsid w:val="002B7685"/>
    <w:rsid w:val="002C4E8A"/>
    <w:rsid w:val="002C5748"/>
    <w:rsid w:val="002C649A"/>
    <w:rsid w:val="002D127A"/>
    <w:rsid w:val="002F7FF6"/>
    <w:rsid w:val="003053D9"/>
    <w:rsid w:val="00307430"/>
    <w:rsid w:val="00310AE9"/>
    <w:rsid w:val="003168A1"/>
    <w:rsid w:val="00322419"/>
    <w:rsid w:val="003271AC"/>
    <w:rsid w:val="003349EB"/>
    <w:rsid w:val="00336D10"/>
    <w:rsid w:val="00343D11"/>
    <w:rsid w:val="003479A5"/>
    <w:rsid w:val="00351041"/>
    <w:rsid w:val="00362926"/>
    <w:rsid w:val="00370586"/>
    <w:rsid w:val="00381CF5"/>
    <w:rsid w:val="003927C1"/>
    <w:rsid w:val="00397844"/>
    <w:rsid w:val="003A0DD9"/>
    <w:rsid w:val="003A122B"/>
    <w:rsid w:val="003B28EB"/>
    <w:rsid w:val="003C506C"/>
    <w:rsid w:val="003C63A8"/>
    <w:rsid w:val="003D77CD"/>
    <w:rsid w:val="003D7C3B"/>
    <w:rsid w:val="003E5370"/>
    <w:rsid w:val="003E7D65"/>
    <w:rsid w:val="003F24D4"/>
    <w:rsid w:val="003F33FF"/>
    <w:rsid w:val="003F4FDE"/>
    <w:rsid w:val="004004D7"/>
    <w:rsid w:val="004030B3"/>
    <w:rsid w:val="004105B1"/>
    <w:rsid w:val="00417088"/>
    <w:rsid w:val="004221B9"/>
    <w:rsid w:val="0043345B"/>
    <w:rsid w:val="00433D4E"/>
    <w:rsid w:val="00433ED7"/>
    <w:rsid w:val="00437CAB"/>
    <w:rsid w:val="00444B7A"/>
    <w:rsid w:val="00453DC5"/>
    <w:rsid w:val="0045776F"/>
    <w:rsid w:val="00480D27"/>
    <w:rsid w:val="004815C6"/>
    <w:rsid w:val="00490894"/>
    <w:rsid w:val="00492D8B"/>
    <w:rsid w:val="004A0B8B"/>
    <w:rsid w:val="004A163A"/>
    <w:rsid w:val="004A63E3"/>
    <w:rsid w:val="004A76AC"/>
    <w:rsid w:val="004A7EE2"/>
    <w:rsid w:val="004B2E05"/>
    <w:rsid w:val="004B4F5C"/>
    <w:rsid w:val="004C3B13"/>
    <w:rsid w:val="004C79F4"/>
    <w:rsid w:val="004D00F5"/>
    <w:rsid w:val="004D3F36"/>
    <w:rsid w:val="004D6910"/>
    <w:rsid w:val="004D72E5"/>
    <w:rsid w:val="004D7AB1"/>
    <w:rsid w:val="004F2763"/>
    <w:rsid w:val="004F5919"/>
    <w:rsid w:val="00500CD8"/>
    <w:rsid w:val="00505EE7"/>
    <w:rsid w:val="00506CC1"/>
    <w:rsid w:val="0050714B"/>
    <w:rsid w:val="00512C27"/>
    <w:rsid w:val="00513FAC"/>
    <w:rsid w:val="0052310F"/>
    <w:rsid w:val="005360C6"/>
    <w:rsid w:val="005436AD"/>
    <w:rsid w:val="00544B6A"/>
    <w:rsid w:val="00554458"/>
    <w:rsid w:val="00561056"/>
    <w:rsid w:val="005701D7"/>
    <w:rsid w:val="005715F7"/>
    <w:rsid w:val="005728BB"/>
    <w:rsid w:val="005818C1"/>
    <w:rsid w:val="00586082"/>
    <w:rsid w:val="00586D3B"/>
    <w:rsid w:val="005871E6"/>
    <w:rsid w:val="005906CE"/>
    <w:rsid w:val="005A30C2"/>
    <w:rsid w:val="005A3FC0"/>
    <w:rsid w:val="005B1A9D"/>
    <w:rsid w:val="005B4E7E"/>
    <w:rsid w:val="005C0EA8"/>
    <w:rsid w:val="005D4BB8"/>
    <w:rsid w:val="005E0A36"/>
    <w:rsid w:val="005E1A0E"/>
    <w:rsid w:val="005F759D"/>
    <w:rsid w:val="006046F9"/>
    <w:rsid w:val="006121C2"/>
    <w:rsid w:val="00616166"/>
    <w:rsid w:val="00616944"/>
    <w:rsid w:val="00626D62"/>
    <w:rsid w:val="00630722"/>
    <w:rsid w:val="00637E07"/>
    <w:rsid w:val="00644006"/>
    <w:rsid w:val="006459E5"/>
    <w:rsid w:val="00651D43"/>
    <w:rsid w:val="006700B3"/>
    <w:rsid w:val="00674F1B"/>
    <w:rsid w:val="00677F39"/>
    <w:rsid w:val="0068002F"/>
    <w:rsid w:val="006A51BB"/>
    <w:rsid w:val="006B5656"/>
    <w:rsid w:val="006B6959"/>
    <w:rsid w:val="006D5D19"/>
    <w:rsid w:val="006D6CFF"/>
    <w:rsid w:val="006E0965"/>
    <w:rsid w:val="006E70A6"/>
    <w:rsid w:val="006F00FA"/>
    <w:rsid w:val="006F40C1"/>
    <w:rsid w:val="0070010B"/>
    <w:rsid w:val="00710E8B"/>
    <w:rsid w:val="0071774E"/>
    <w:rsid w:val="00721903"/>
    <w:rsid w:val="00721A87"/>
    <w:rsid w:val="00721DE1"/>
    <w:rsid w:val="007302C5"/>
    <w:rsid w:val="0075516D"/>
    <w:rsid w:val="00773A64"/>
    <w:rsid w:val="00776056"/>
    <w:rsid w:val="00780408"/>
    <w:rsid w:val="00790823"/>
    <w:rsid w:val="0079469F"/>
    <w:rsid w:val="00796884"/>
    <w:rsid w:val="007979E0"/>
    <w:rsid w:val="00797FC2"/>
    <w:rsid w:val="007A05B9"/>
    <w:rsid w:val="007A2BD4"/>
    <w:rsid w:val="007A4565"/>
    <w:rsid w:val="007A645E"/>
    <w:rsid w:val="007A6908"/>
    <w:rsid w:val="007B760F"/>
    <w:rsid w:val="007C1485"/>
    <w:rsid w:val="007C2E17"/>
    <w:rsid w:val="007E2C5E"/>
    <w:rsid w:val="007E4FD1"/>
    <w:rsid w:val="007E7BDD"/>
    <w:rsid w:val="007F1862"/>
    <w:rsid w:val="007F6E05"/>
    <w:rsid w:val="00800B11"/>
    <w:rsid w:val="00802EE5"/>
    <w:rsid w:val="00803204"/>
    <w:rsid w:val="008050B1"/>
    <w:rsid w:val="00806611"/>
    <w:rsid w:val="008231F2"/>
    <w:rsid w:val="00823C38"/>
    <w:rsid w:val="00830910"/>
    <w:rsid w:val="00831D8F"/>
    <w:rsid w:val="00834917"/>
    <w:rsid w:val="00836402"/>
    <w:rsid w:val="00840B25"/>
    <w:rsid w:val="00841F34"/>
    <w:rsid w:val="0084624B"/>
    <w:rsid w:val="00850D2A"/>
    <w:rsid w:val="00854FF8"/>
    <w:rsid w:val="00855305"/>
    <w:rsid w:val="00860FBE"/>
    <w:rsid w:val="0086557B"/>
    <w:rsid w:val="00890845"/>
    <w:rsid w:val="00891DF4"/>
    <w:rsid w:val="008A5A9F"/>
    <w:rsid w:val="008B138B"/>
    <w:rsid w:val="008B3186"/>
    <w:rsid w:val="008B55F3"/>
    <w:rsid w:val="008C12F8"/>
    <w:rsid w:val="008C1323"/>
    <w:rsid w:val="008C329C"/>
    <w:rsid w:val="008C726B"/>
    <w:rsid w:val="008C7FEE"/>
    <w:rsid w:val="008D6EE6"/>
    <w:rsid w:val="008E0BD3"/>
    <w:rsid w:val="008E1D48"/>
    <w:rsid w:val="008E3C12"/>
    <w:rsid w:val="008F15B5"/>
    <w:rsid w:val="00912041"/>
    <w:rsid w:val="00935448"/>
    <w:rsid w:val="009467A3"/>
    <w:rsid w:val="0095115F"/>
    <w:rsid w:val="00954338"/>
    <w:rsid w:val="009612E8"/>
    <w:rsid w:val="009675C6"/>
    <w:rsid w:val="009704DE"/>
    <w:rsid w:val="00970641"/>
    <w:rsid w:val="009722B8"/>
    <w:rsid w:val="00976842"/>
    <w:rsid w:val="00976D7D"/>
    <w:rsid w:val="009811B6"/>
    <w:rsid w:val="009815E2"/>
    <w:rsid w:val="00981BDD"/>
    <w:rsid w:val="009830BE"/>
    <w:rsid w:val="00991BB6"/>
    <w:rsid w:val="00993486"/>
    <w:rsid w:val="00994394"/>
    <w:rsid w:val="009950AA"/>
    <w:rsid w:val="009971AE"/>
    <w:rsid w:val="009A20A4"/>
    <w:rsid w:val="009A28F3"/>
    <w:rsid w:val="009B2ECA"/>
    <w:rsid w:val="009B4618"/>
    <w:rsid w:val="009B5289"/>
    <w:rsid w:val="009B61E6"/>
    <w:rsid w:val="009C0373"/>
    <w:rsid w:val="009C66DD"/>
    <w:rsid w:val="009E7721"/>
    <w:rsid w:val="009F558E"/>
    <w:rsid w:val="009F778E"/>
    <w:rsid w:val="00A07760"/>
    <w:rsid w:val="00A145E0"/>
    <w:rsid w:val="00A20BF2"/>
    <w:rsid w:val="00A22FFC"/>
    <w:rsid w:val="00A252A5"/>
    <w:rsid w:val="00A341DB"/>
    <w:rsid w:val="00A40BCF"/>
    <w:rsid w:val="00A41D7C"/>
    <w:rsid w:val="00A44FD3"/>
    <w:rsid w:val="00A77ABD"/>
    <w:rsid w:val="00A8155A"/>
    <w:rsid w:val="00A8552E"/>
    <w:rsid w:val="00A86FBC"/>
    <w:rsid w:val="00A95F55"/>
    <w:rsid w:val="00A97632"/>
    <w:rsid w:val="00AA06AA"/>
    <w:rsid w:val="00AA24C4"/>
    <w:rsid w:val="00AB5F9E"/>
    <w:rsid w:val="00AC37E2"/>
    <w:rsid w:val="00AD7BC6"/>
    <w:rsid w:val="00AE1461"/>
    <w:rsid w:val="00AF09BB"/>
    <w:rsid w:val="00AF62D0"/>
    <w:rsid w:val="00B015F6"/>
    <w:rsid w:val="00B136F3"/>
    <w:rsid w:val="00B174B6"/>
    <w:rsid w:val="00B21052"/>
    <w:rsid w:val="00B22386"/>
    <w:rsid w:val="00B33094"/>
    <w:rsid w:val="00B35938"/>
    <w:rsid w:val="00B46249"/>
    <w:rsid w:val="00B528DC"/>
    <w:rsid w:val="00B5458A"/>
    <w:rsid w:val="00B54FD3"/>
    <w:rsid w:val="00B57578"/>
    <w:rsid w:val="00B57FAA"/>
    <w:rsid w:val="00B6761D"/>
    <w:rsid w:val="00B75FD6"/>
    <w:rsid w:val="00B76386"/>
    <w:rsid w:val="00B80193"/>
    <w:rsid w:val="00B83BA1"/>
    <w:rsid w:val="00B9328C"/>
    <w:rsid w:val="00B96009"/>
    <w:rsid w:val="00BA1A5D"/>
    <w:rsid w:val="00BA3035"/>
    <w:rsid w:val="00BA38B8"/>
    <w:rsid w:val="00BB6CD5"/>
    <w:rsid w:val="00BC0DED"/>
    <w:rsid w:val="00BD2A91"/>
    <w:rsid w:val="00BD669E"/>
    <w:rsid w:val="00BF06B3"/>
    <w:rsid w:val="00BF2507"/>
    <w:rsid w:val="00BF3DAA"/>
    <w:rsid w:val="00BF5343"/>
    <w:rsid w:val="00C01CFF"/>
    <w:rsid w:val="00C042E6"/>
    <w:rsid w:val="00C12649"/>
    <w:rsid w:val="00C12EF3"/>
    <w:rsid w:val="00C16710"/>
    <w:rsid w:val="00C216B2"/>
    <w:rsid w:val="00C242CE"/>
    <w:rsid w:val="00C3132E"/>
    <w:rsid w:val="00C40E7B"/>
    <w:rsid w:val="00C52CD4"/>
    <w:rsid w:val="00C53935"/>
    <w:rsid w:val="00C65B6A"/>
    <w:rsid w:val="00C67113"/>
    <w:rsid w:val="00C71933"/>
    <w:rsid w:val="00C73877"/>
    <w:rsid w:val="00C73B5E"/>
    <w:rsid w:val="00C752B1"/>
    <w:rsid w:val="00C838E3"/>
    <w:rsid w:val="00C87ADB"/>
    <w:rsid w:val="00C87FB6"/>
    <w:rsid w:val="00C92F3C"/>
    <w:rsid w:val="00C97492"/>
    <w:rsid w:val="00CA64BD"/>
    <w:rsid w:val="00CB1197"/>
    <w:rsid w:val="00CC2F50"/>
    <w:rsid w:val="00CD1FDD"/>
    <w:rsid w:val="00CE1E93"/>
    <w:rsid w:val="00CE5A79"/>
    <w:rsid w:val="00CF13C1"/>
    <w:rsid w:val="00CF4C80"/>
    <w:rsid w:val="00D013D7"/>
    <w:rsid w:val="00D02DAD"/>
    <w:rsid w:val="00D043BF"/>
    <w:rsid w:val="00D07344"/>
    <w:rsid w:val="00D14EA6"/>
    <w:rsid w:val="00D15343"/>
    <w:rsid w:val="00D334F2"/>
    <w:rsid w:val="00D3740C"/>
    <w:rsid w:val="00D4226F"/>
    <w:rsid w:val="00D57B45"/>
    <w:rsid w:val="00D62813"/>
    <w:rsid w:val="00D650DB"/>
    <w:rsid w:val="00D71AF9"/>
    <w:rsid w:val="00D823E9"/>
    <w:rsid w:val="00D84039"/>
    <w:rsid w:val="00D840F0"/>
    <w:rsid w:val="00D85822"/>
    <w:rsid w:val="00D86337"/>
    <w:rsid w:val="00D871F7"/>
    <w:rsid w:val="00D93F2F"/>
    <w:rsid w:val="00D96B0D"/>
    <w:rsid w:val="00DA7B17"/>
    <w:rsid w:val="00DB1066"/>
    <w:rsid w:val="00DC46FF"/>
    <w:rsid w:val="00DD0A65"/>
    <w:rsid w:val="00DD26DA"/>
    <w:rsid w:val="00DD561F"/>
    <w:rsid w:val="00DD6527"/>
    <w:rsid w:val="00DF4B36"/>
    <w:rsid w:val="00E01297"/>
    <w:rsid w:val="00E100C5"/>
    <w:rsid w:val="00E1360F"/>
    <w:rsid w:val="00E2733C"/>
    <w:rsid w:val="00E32DC9"/>
    <w:rsid w:val="00E335A0"/>
    <w:rsid w:val="00E341E2"/>
    <w:rsid w:val="00E4151A"/>
    <w:rsid w:val="00E6255B"/>
    <w:rsid w:val="00E62EFD"/>
    <w:rsid w:val="00E65ED4"/>
    <w:rsid w:val="00E9002C"/>
    <w:rsid w:val="00E923E6"/>
    <w:rsid w:val="00E9360A"/>
    <w:rsid w:val="00E946F9"/>
    <w:rsid w:val="00EA694F"/>
    <w:rsid w:val="00EA721E"/>
    <w:rsid w:val="00ED0439"/>
    <w:rsid w:val="00EE5762"/>
    <w:rsid w:val="00EE7FFD"/>
    <w:rsid w:val="00EF0725"/>
    <w:rsid w:val="00EF22E9"/>
    <w:rsid w:val="00EF440E"/>
    <w:rsid w:val="00EF5626"/>
    <w:rsid w:val="00F03D54"/>
    <w:rsid w:val="00F06D1A"/>
    <w:rsid w:val="00F078A1"/>
    <w:rsid w:val="00F12740"/>
    <w:rsid w:val="00F13AC2"/>
    <w:rsid w:val="00F232BB"/>
    <w:rsid w:val="00F3682B"/>
    <w:rsid w:val="00F42BC7"/>
    <w:rsid w:val="00F51E15"/>
    <w:rsid w:val="00F600B1"/>
    <w:rsid w:val="00F633EC"/>
    <w:rsid w:val="00F718A4"/>
    <w:rsid w:val="00F773A5"/>
    <w:rsid w:val="00F813FE"/>
    <w:rsid w:val="00F900C2"/>
    <w:rsid w:val="00F90D06"/>
    <w:rsid w:val="00F94649"/>
    <w:rsid w:val="00F97DB1"/>
    <w:rsid w:val="00FA01DE"/>
    <w:rsid w:val="00FA0EBD"/>
    <w:rsid w:val="00FA3737"/>
    <w:rsid w:val="00FB185B"/>
    <w:rsid w:val="00FB1FDE"/>
    <w:rsid w:val="00FB5D6C"/>
    <w:rsid w:val="00FB6052"/>
    <w:rsid w:val="00FC3391"/>
    <w:rsid w:val="00FD5BDA"/>
    <w:rsid w:val="00FD68C6"/>
    <w:rsid w:val="00FD6CE2"/>
    <w:rsid w:val="00FE00C4"/>
    <w:rsid w:val="00FE0AB3"/>
    <w:rsid w:val="00FE30F0"/>
    <w:rsid w:val="00FF0C9C"/>
    <w:rsid w:val="00FF1F7E"/>
    <w:rsid w:val="00FF5920"/>
    <w:rsid w:val="00FF606B"/>
    <w:rsid w:val="00FF6CF9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5DB85"/>
  <w15:docId w15:val="{61AF4C1F-5576-4D18-8A66-3DA9461C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13AC2"/>
    <w:pPr>
      <w:keepNext/>
      <w:spacing w:before="240" w:after="60" w:line="240" w:lineRule="auto"/>
      <w:ind w:left="357" w:hanging="357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D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91DF4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8E0BD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E0B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0BD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0BD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0BD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E0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0BD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D043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13AC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5A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F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1F6D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4Exact">
    <w:name w:val="Основной текст (4) Exact"/>
    <w:rsid w:val="001F6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41">
    <w:name w:val="Основной текст (4)_"/>
    <w:link w:val="42"/>
    <w:rsid w:val="001F6D9A"/>
    <w:rPr>
      <w:b/>
      <w:bCs/>
      <w:spacing w:val="20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F6D9A"/>
    <w:pPr>
      <w:widowControl w:val="0"/>
      <w:shd w:val="clear" w:color="auto" w:fill="FFFFFF"/>
      <w:spacing w:before="300" w:after="0" w:line="371" w:lineRule="exact"/>
      <w:ind w:hanging="580"/>
      <w:jc w:val="center"/>
    </w:pPr>
    <w:rPr>
      <w:b/>
      <w:bCs/>
      <w:spacing w:val="20"/>
      <w:sz w:val="28"/>
      <w:szCs w:val="28"/>
    </w:rPr>
  </w:style>
  <w:style w:type="character" w:styleId="ad">
    <w:name w:val="Hyperlink"/>
    <w:rsid w:val="001F6D9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96884"/>
    <w:pPr>
      <w:spacing w:after="120" w:line="480" w:lineRule="auto"/>
    </w:pPr>
    <w:rPr>
      <w:rFonts w:ascii="Times Latin" w:eastAsia="Times New Roman" w:hAnsi="Times Lati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796884"/>
    <w:rPr>
      <w:rFonts w:ascii="Times Latin" w:eastAsia="Times New Roman" w:hAnsi="Times Latin" w:cs="Times New Roman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F9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0D06"/>
  </w:style>
  <w:style w:type="paragraph" w:styleId="af0">
    <w:name w:val="footer"/>
    <w:basedOn w:val="a"/>
    <w:link w:val="af1"/>
    <w:uiPriority w:val="99"/>
    <w:unhideWhenUsed/>
    <w:rsid w:val="00F9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chemistry@amu.edu.a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5F01-0077-47ED-B628-26477548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15</Pages>
  <Words>2972</Words>
  <Characters>16944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Gunel Babayeva</dc:creator>
  <cp:lastModifiedBy>Sədaqət Salayeva</cp:lastModifiedBy>
  <cp:revision>35</cp:revision>
  <cp:lastPrinted>2021-10-12T06:11:00Z</cp:lastPrinted>
  <dcterms:created xsi:type="dcterms:W3CDTF">2021-06-27T14:09:00Z</dcterms:created>
  <dcterms:modified xsi:type="dcterms:W3CDTF">2021-10-14T10:03:00Z</dcterms:modified>
</cp:coreProperties>
</file>